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EF5F8" w14:textId="77777777" w:rsidR="009B7652" w:rsidRDefault="009B7652" w:rsidP="009B7652">
      <w:pPr>
        <w:spacing w:after="0" w:line="288" w:lineRule="atLeast"/>
        <w:rPr>
          <w:rFonts w:ascii="Calibri" w:eastAsia="Times New Roman" w:hAnsi="Calibri" w:cs="Calibri"/>
          <w:b/>
          <w:bCs/>
          <w:sz w:val="48"/>
          <w:szCs w:val="48"/>
        </w:rPr>
      </w:pPr>
    </w:p>
    <w:p w14:paraId="283E5CA2" w14:textId="1B8321CE" w:rsidR="009B7652" w:rsidRDefault="009B7652" w:rsidP="008E1035">
      <w:pPr>
        <w:spacing w:after="0" w:line="288" w:lineRule="atLeast"/>
        <w:jc w:val="right"/>
        <w:rPr>
          <w:rFonts w:ascii="Calibri" w:eastAsia="Times New Roman" w:hAnsi="Calibri" w:cs="Calibri"/>
          <w:b/>
          <w:bCs/>
          <w:sz w:val="48"/>
          <w:szCs w:val="48"/>
        </w:rPr>
      </w:pPr>
      <w:r w:rsidRPr="00AB1127">
        <w:rPr>
          <w:rFonts w:ascii="Arial" w:hAnsi="Arial" w:cs="Arial"/>
          <w:b/>
          <w:noProof/>
          <w:lang w:eastAsia="en-GB"/>
        </w:rPr>
        <w:drawing>
          <wp:inline distT="0" distB="0" distL="0" distR="0" wp14:anchorId="2D911C0F" wp14:editId="7E7FF2F6">
            <wp:extent cx="2362200" cy="1143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62200" cy="1143000"/>
                    </a:xfrm>
                    <a:prstGeom prst="rect">
                      <a:avLst/>
                    </a:prstGeom>
                    <a:noFill/>
                    <a:ln>
                      <a:noFill/>
                    </a:ln>
                  </pic:spPr>
                </pic:pic>
              </a:graphicData>
            </a:graphic>
          </wp:inline>
        </w:drawing>
      </w:r>
    </w:p>
    <w:p w14:paraId="28FB5104" w14:textId="1F52727E" w:rsidR="0024110A" w:rsidRDefault="00191AF3" w:rsidP="009B7652">
      <w:pPr>
        <w:spacing w:after="0" w:line="288" w:lineRule="atLeast"/>
        <w:rPr>
          <w:rFonts w:ascii="Calibri" w:eastAsia="Times New Roman" w:hAnsi="Calibri" w:cs="Calibri"/>
          <w:b/>
          <w:bCs/>
          <w:sz w:val="48"/>
          <w:szCs w:val="48"/>
        </w:rPr>
      </w:pPr>
      <w:r w:rsidRPr="00191AF3">
        <w:rPr>
          <w:rFonts w:ascii="Calibri" w:eastAsia="Times New Roman" w:hAnsi="Calibri" w:cs="Calibri"/>
          <w:b/>
          <w:bCs/>
          <w:sz w:val="48"/>
          <w:szCs w:val="48"/>
        </w:rPr>
        <w:t>Sexual exploitation screening tool</w:t>
      </w:r>
      <w:r w:rsidR="003F46BC">
        <w:rPr>
          <w:rFonts w:ascii="Calibri" w:eastAsia="Times New Roman" w:hAnsi="Calibri" w:cs="Calibri"/>
          <w:b/>
          <w:bCs/>
          <w:sz w:val="48"/>
          <w:szCs w:val="48"/>
        </w:rPr>
        <w:t xml:space="preserve"> </w:t>
      </w:r>
      <w:r w:rsidR="003F46BC" w:rsidRPr="003F46BC">
        <w:rPr>
          <w:rFonts w:ascii="Calibri" w:eastAsia="Times New Roman" w:hAnsi="Calibri" w:cs="Calibri"/>
          <w:bCs/>
          <w:i/>
          <w:sz w:val="20"/>
          <w:szCs w:val="20"/>
        </w:rPr>
        <w:t>(</w:t>
      </w:r>
      <w:r w:rsidR="003F46BC">
        <w:rPr>
          <w:rFonts w:ascii="Calibri" w:eastAsia="Times New Roman" w:hAnsi="Calibri" w:cs="Calibri"/>
          <w:bCs/>
          <w:i/>
          <w:sz w:val="20"/>
          <w:szCs w:val="20"/>
        </w:rPr>
        <w:t xml:space="preserve">For children/young people </w:t>
      </w:r>
      <w:r w:rsidR="003F46BC" w:rsidRPr="003F46BC">
        <w:rPr>
          <w:rFonts w:ascii="Calibri" w:eastAsia="Times New Roman" w:hAnsi="Calibri" w:cs="Calibri"/>
          <w:bCs/>
          <w:i/>
          <w:sz w:val="20"/>
          <w:szCs w:val="20"/>
        </w:rPr>
        <w:t>13 years +)</w:t>
      </w:r>
    </w:p>
    <w:p w14:paraId="4C5FD6DA" w14:textId="77777777" w:rsidR="002A0ECD" w:rsidRDefault="002A0ECD" w:rsidP="002A0ECD">
      <w:pPr>
        <w:spacing w:after="0" w:line="288" w:lineRule="atLeast"/>
        <w:jc w:val="both"/>
        <w:rPr>
          <w:rFonts w:ascii="Calibri" w:eastAsia="Times New Roman" w:hAnsi="Calibri" w:cs="Calibri"/>
          <w:b/>
          <w:bCs/>
          <w:sz w:val="48"/>
          <w:szCs w:val="48"/>
        </w:rPr>
      </w:pPr>
    </w:p>
    <w:p w14:paraId="13C23F37" w14:textId="77777777" w:rsidR="008F4BF5" w:rsidRPr="008F4BF5" w:rsidRDefault="008F4BF5" w:rsidP="008F4BF5">
      <w:pPr>
        <w:rPr>
          <w:rFonts w:ascii="Calibri" w:eastAsia="Times New Roman" w:hAnsi="Calibri" w:cs="Calibri"/>
          <w:b/>
          <w:bCs/>
          <w:sz w:val="48"/>
          <w:szCs w:val="48"/>
        </w:rPr>
      </w:pPr>
      <w:r>
        <w:rPr>
          <w:b/>
          <w:bCs/>
        </w:rPr>
        <w:t>Dat</w:t>
      </w:r>
      <w:r w:rsidR="00495569">
        <w:rPr>
          <w:b/>
          <w:bCs/>
        </w:rPr>
        <w:t xml:space="preserve">e of screening tool completion: </w:t>
      </w:r>
      <w:r>
        <w:rPr>
          <w:b/>
          <w:bCs/>
        </w:rPr>
        <w:t>________________________</w:t>
      </w:r>
      <w:r w:rsidR="00495569">
        <w:rPr>
          <w:b/>
          <w:bCs/>
        </w:rPr>
        <w:t>_________________________</w:t>
      </w:r>
    </w:p>
    <w:p w14:paraId="1DFFE88A" w14:textId="77777777" w:rsidR="00495569" w:rsidRDefault="00495569" w:rsidP="008F4BF5">
      <w:pPr>
        <w:pStyle w:val="Default"/>
        <w:rPr>
          <w:b/>
          <w:bCs/>
          <w:sz w:val="22"/>
          <w:szCs w:val="22"/>
        </w:rPr>
      </w:pPr>
    </w:p>
    <w:p w14:paraId="7D88BB83" w14:textId="77777777" w:rsidR="008F4BF5" w:rsidRDefault="008F4BF5" w:rsidP="008F4BF5">
      <w:pPr>
        <w:pStyle w:val="Default"/>
        <w:rPr>
          <w:sz w:val="22"/>
          <w:szCs w:val="22"/>
        </w:rPr>
      </w:pPr>
      <w:r>
        <w:rPr>
          <w:b/>
          <w:bCs/>
          <w:sz w:val="22"/>
          <w:szCs w:val="22"/>
        </w:rPr>
        <w:t xml:space="preserve">Completed by (name and role): _______________________________________________________ </w:t>
      </w:r>
    </w:p>
    <w:p w14:paraId="018E9870" w14:textId="77777777" w:rsidR="008F4BF5" w:rsidRDefault="008F4BF5" w:rsidP="008F4BF5">
      <w:pPr>
        <w:pStyle w:val="Default"/>
        <w:rPr>
          <w:rFonts w:ascii="Arial" w:hAnsi="Arial" w:cs="Arial"/>
          <w:b/>
          <w:bCs/>
          <w:sz w:val="23"/>
          <w:szCs w:val="23"/>
        </w:rPr>
      </w:pPr>
    </w:p>
    <w:p w14:paraId="567AC04D" w14:textId="77777777" w:rsidR="008F4BF5" w:rsidRDefault="008F4BF5" w:rsidP="008F4BF5">
      <w:pPr>
        <w:pStyle w:val="Default"/>
        <w:rPr>
          <w:rFonts w:ascii="Arial" w:hAnsi="Arial" w:cs="Arial"/>
          <w:b/>
          <w:bCs/>
          <w:sz w:val="23"/>
          <w:szCs w:val="23"/>
        </w:rPr>
      </w:pPr>
    </w:p>
    <w:p w14:paraId="3E302BFB" w14:textId="77777777" w:rsidR="008F4BF5" w:rsidRDefault="008F4BF5" w:rsidP="008F4BF5">
      <w:pPr>
        <w:pStyle w:val="Default"/>
        <w:rPr>
          <w:rFonts w:ascii="Arial" w:hAnsi="Arial" w:cs="Arial"/>
          <w:b/>
          <w:bCs/>
          <w:sz w:val="23"/>
          <w:szCs w:val="23"/>
        </w:rPr>
      </w:pPr>
      <w:r>
        <w:rPr>
          <w:rFonts w:ascii="Arial" w:hAnsi="Arial" w:cs="Arial"/>
          <w:b/>
          <w:bCs/>
          <w:sz w:val="23"/>
          <w:szCs w:val="23"/>
        </w:rPr>
        <w:t>West Midlands Metropolitan Regional Child Sexual Exploitation (CSE) Screening Tool</w:t>
      </w:r>
    </w:p>
    <w:p w14:paraId="5914119A" w14:textId="77777777" w:rsidR="008F4BF5" w:rsidRDefault="008F4BF5" w:rsidP="008F4BF5">
      <w:pPr>
        <w:pStyle w:val="Default"/>
        <w:rPr>
          <w:sz w:val="23"/>
          <w:szCs w:val="23"/>
        </w:rPr>
      </w:pPr>
      <w:r>
        <w:rPr>
          <w:rFonts w:ascii="Arial" w:hAnsi="Arial" w:cs="Arial"/>
          <w:b/>
          <w:bCs/>
          <w:sz w:val="23"/>
          <w:szCs w:val="23"/>
        </w:rPr>
        <w:t xml:space="preserve"> </w:t>
      </w:r>
    </w:p>
    <w:p w14:paraId="71F41D7B" w14:textId="77777777" w:rsidR="008F4BF5" w:rsidRDefault="008F4BF5" w:rsidP="008F4BF5">
      <w:pPr>
        <w:pStyle w:val="Default"/>
        <w:rPr>
          <w:rFonts w:ascii="Arial" w:hAnsi="Arial" w:cs="Arial"/>
          <w:sz w:val="23"/>
          <w:szCs w:val="23"/>
        </w:rPr>
      </w:pPr>
      <w:r>
        <w:rPr>
          <w:rFonts w:ascii="Arial" w:hAnsi="Arial" w:cs="Arial"/>
          <w:sz w:val="23"/>
          <w:szCs w:val="23"/>
        </w:rPr>
        <w:t xml:space="preserve">Guidance for completing the screening tool: </w:t>
      </w:r>
    </w:p>
    <w:p w14:paraId="3D1BDE09" w14:textId="77777777" w:rsidR="008F4BF5" w:rsidRDefault="008F4BF5" w:rsidP="008F4BF5">
      <w:pPr>
        <w:pStyle w:val="Default"/>
        <w:rPr>
          <w:rFonts w:ascii="Arial" w:hAnsi="Arial" w:cs="Arial"/>
          <w:sz w:val="23"/>
          <w:szCs w:val="23"/>
        </w:rPr>
      </w:pPr>
    </w:p>
    <w:p w14:paraId="7121DDE7" w14:textId="77777777" w:rsidR="00495569" w:rsidRDefault="008F4BF5"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The purpose of the CSE screening tool is to support a professional judgement about </w:t>
      </w:r>
      <w:r w:rsidR="00F4442B">
        <w:rPr>
          <w:rFonts w:ascii="Arial" w:hAnsi="Arial" w:cs="Arial"/>
          <w:sz w:val="23"/>
          <w:szCs w:val="23"/>
        </w:rPr>
        <w:t>whether a child is at risk</w:t>
      </w:r>
      <w:r w:rsidR="00D52A9C">
        <w:rPr>
          <w:rFonts w:ascii="Arial" w:hAnsi="Arial" w:cs="Arial"/>
          <w:sz w:val="23"/>
          <w:szCs w:val="23"/>
        </w:rPr>
        <w:t xml:space="preserve"> of</w:t>
      </w:r>
      <w:r w:rsidR="00F4442B">
        <w:rPr>
          <w:rFonts w:ascii="Arial" w:hAnsi="Arial" w:cs="Arial"/>
          <w:sz w:val="23"/>
          <w:szCs w:val="23"/>
        </w:rPr>
        <w:t>/</w:t>
      </w:r>
      <w:r>
        <w:rPr>
          <w:rFonts w:ascii="Arial" w:hAnsi="Arial" w:cs="Arial"/>
          <w:sz w:val="23"/>
          <w:szCs w:val="23"/>
        </w:rPr>
        <w:t>experiencing Child Sexual Exploitation</w:t>
      </w:r>
      <w:r w:rsidR="00495569">
        <w:rPr>
          <w:rFonts w:ascii="Arial" w:hAnsi="Arial" w:cs="Arial"/>
          <w:sz w:val="23"/>
          <w:szCs w:val="23"/>
        </w:rPr>
        <w:t xml:space="preserve"> and inform decision making about what action is required</w:t>
      </w:r>
      <w:r>
        <w:rPr>
          <w:rFonts w:ascii="Arial" w:hAnsi="Arial" w:cs="Arial"/>
          <w:sz w:val="23"/>
          <w:szCs w:val="23"/>
        </w:rPr>
        <w:t>.</w:t>
      </w:r>
    </w:p>
    <w:p w14:paraId="3B4AD091" w14:textId="77777777" w:rsidR="008F4BF5" w:rsidRDefault="00495569"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The screening tool </w:t>
      </w:r>
      <w:r w:rsidR="00BB0093">
        <w:rPr>
          <w:rFonts w:ascii="Arial" w:hAnsi="Arial" w:cs="Arial"/>
          <w:sz w:val="23"/>
          <w:szCs w:val="23"/>
        </w:rPr>
        <w:t xml:space="preserve">enables professionals to identify where young people are exhibiting risk </w:t>
      </w:r>
      <w:r>
        <w:rPr>
          <w:rFonts w:ascii="Arial" w:hAnsi="Arial" w:cs="Arial"/>
          <w:sz w:val="23"/>
          <w:szCs w:val="23"/>
        </w:rPr>
        <w:t xml:space="preserve">indicators </w:t>
      </w:r>
      <w:r w:rsidR="00BB0093">
        <w:rPr>
          <w:rFonts w:ascii="Arial" w:hAnsi="Arial" w:cs="Arial"/>
          <w:sz w:val="23"/>
          <w:szCs w:val="23"/>
        </w:rPr>
        <w:t>which frequently occur</w:t>
      </w:r>
      <w:r>
        <w:rPr>
          <w:rFonts w:ascii="Arial" w:hAnsi="Arial" w:cs="Arial"/>
          <w:sz w:val="23"/>
          <w:szCs w:val="23"/>
        </w:rPr>
        <w:t xml:space="preserve"> in young people w</w:t>
      </w:r>
      <w:r w:rsidR="00BB0093">
        <w:rPr>
          <w:rFonts w:ascii="Arial" w:hAnsi="Arial" w:cs="Arial"/>
          <w:sz w:val="23"/>
          <w:szCs w:val="23"/>
        </w:rPr>
        <w:t>ho are at risk/experie</w:t>
      </w:r>
      <w:r w:rsidR="00D52A9C">
        <w:rPr>
          <w:rFonts w:ascii="Arial" w:hAnsi="Arial" w:cs="Arial"/>
          <w:sz w:val="23"/>
          <w:szCs w:val="23"/>
        </w:rPr>
        <w:t>ncing CSE</w:t>
      </w:r>
      <w:r w:rsidR="0033136F">
        <w:rPr>
          <w:rFonts w:ascii="Arial" w:hAnsi="Arial" w:cs="Arial"/>
          <w:sz w:val="23"/>
          <w:szCs w:val="23"/>
        </w:rPr>
        <w:t>,</w:t>
      </w:r>
      <w:r>
        <w:rPr>
          <w:rFonts w:ascii="Arial" w:hAnsi="Arial" w:cs="Arial"/>
          <w:b/>
          <w:sz w:val="23"/>
          <w:szCs w:val="23"/>
        </w:rPr>
        <w:t xml:space="preserve"> </w:t>
      </w:r>
      <w:r w:rsidR="00BB0093">
        <w:rPr>
          <w:rFonts w:ascii="Arial" w:hAnsi="Arial" w:cs="Arial"/>
          <w:sz w:val="23"/>
          <w:szCs w:val="23"/>
        </w:rPr>
        <w:t xml:space="preserve">however further </w:t>
      </w:r>
      <w:r w:rsidRPr="00495569">
        <w:rPr>
          <w:rFonts w:ascii="Arial" w:hAnsi="Arial" w:cs="Arial"/>
          <w:sz w:val="23"/>
          <w:szCs w:val="23"/>
        </w:rPr>
        <w:t>assessment o</w:t>
      </w:r>
      <w:r w:rsidR="00BB0093">
        <w:rPr>
          <w:rFonts w:ascii="Arial" w:hAnsi="Arial" w:cs="Arial"/>
          <w:sz w:val="23"/>
          <w:szCs w:val="23"/>
        </w:rPr>
        <w:t>r investigation needs to be undertaken</w:t>
      </w:r>
      <w:r w:rsidRPr="00495569">
        <w:rPr>
          <w:rFonts w:ascii="Arial" w:hAnsi="Arial" w:cs="Arial"/>
          <w:sz w:val="23"/>
          <w:szCs w:val="23"/>
        </w:rPr>
        <w:t xml:space="preserve"> which may confirm this ini</w:t>
      </w:r>
      <w:r w:rsidR="00BB0093">
        <w:rPr>
          <w:rFonts w:ascii="Arial" w:hAnsi="Arial" w:cs="Arial"/>
          <w:sz w:val="23"/>
          <w:szCs w:val="23"/>
        </w:rPr>
        <w:t xml:space="preserve">tial judgement, heighten or reduce concern. Likewise a “no </w:t>
      </w:r>
      <w:r w:rsidR="00D52A9C">
        <w:rPr>
          <w:rFonts w:ascii="Arial" w:hAnsi="Arial" w:cs="Arial"/>
          <w:sz w:val="23"/>
          <w:szCs w:val="23"/>
        </w:rPr>
        <w:t xml:space="preserve">current CSE </w:t>
      </w:r>
      <w:r w:rsidR="00BB0093">
        <w:rPr>
          <w:rFonts w:ascii="Arial" w:hAnsi="Arial" w:cs="Arial"/>
          <w:sz w:val="23"/>
          <w:szCs w:val="23"/>
        </w:rPr>
        <w:t xml:space="preserve">risk” </w:t>
      </w:r>
      <w:r w:rsidRPr="00495569">
        <w:rPr>
          <w:rFonts w:ascii="Arial" w:hAnsi="Arial" w:cs="Arial"/>
          <w:sz w:val="23"/>
          <w:szCs w:val="23"/>
        </w:rPr>
        <w:t xml:space="preserve">screening tool does not mean they are not being sexually exploited and any further work or assessment should continue to consider the </w:t>
      </w:r>
      <w:r w:rsidR="00BB0093" w:rsidRPr="00495569">
        <w:rPr>
          <w:rFonts w:ascii="Arial" w:hAnsi="Arial" w:cs="Arial"/>
          <w:sz w:val="23"/>
          <w:szCs w:val="23"/>
        </w:rPr>
        <w:t>vulnerabilities</w:t>
      </w:r>
      <w:r w:rsidRPr="00495569">
        <w:rPr>
          <w:rFonts w:ascii="Arial" w:hAnsi="Arial" w:cs="Arial"/>
          <w:sz w:val="23"/>
          <w:szCs w:val="23"/>
        </w:rPr>
        <w:t xml:space="preserve"> </w:t>
      </w:r>
      <w:r w:rsidR="00BB0093">
        <w:rPr>
          <w:rFonts w:ascii="Arial" w:hAnsi="Arial" w:cs="Arial"/>
          <w:sz w:val="23"/>
          <w:szCs w:val="23"/>
        </w:rPr>
        <w:t>and risk indicators, screening again</w:t>
      </w:r>
      <w:r w:rsidRPr="00495569">
        <w:rPr>
          <w:rFonts w:ascii="Arial" w:hAnsi="Arial" w:cs="Arial"/>
          <w:sz w:val="23"/>
          <w:szCs w:val="23"/>
        </w:rPr>
        <w:t xml:space="preserve"> </w:t>
      </w:r>
      <w:r w:rsidR="00BB0093">
        <w:rPr>
          <w:rFonts w:ascii="Arial" w:hAnsi="Arial" w:cs="Arial"/>
          <w:sz w:val="23"/>
          <w:szCs w:val="23"/>
        </w:rPr>
        <w:t>a</w:t>
      </w:r>
      <w:r w:rsidRPr="00495569">
        <w:rPr>
          <w:rFonts w:ascii="Arial" w:hAnsi="Arial" w:cs="Arial"/>
          <w:sz w:val="23"/>
          <w:szCs w:val="23"/>
        </w:rPr>
        <w:t xml:space="preserve">s necessary according to additional information as it becomes available or changes in the child circumstances. </w:t>
      </w:r>
    </w:p>
    <w:p w14:paraId="40302903" w14:textId="77777777" w:rsidR="006035EB" w:rsidRPr="006035EB" w:rsidRDefault="006035EB" w:rsidP="006035EB">
      <w:pPr>
        <w:pStyle w:val="Default"/>
        <w:numPr>
          <w:ilvl w:val="0"/>
          <w:numId w:val="1"/>
        </w:numPr>
        <w:spacing w:after="277"/>
        <w:jc w:val="both"/>
        <w:rPr>
          <w:rFonts w:ascii="Arial" w:hAnsi="Arial" w:cs="Arial"/>
          <w:sz w:val="23"/>
          <w:szCs w:val="23"/>
        </w:rPr>
      </w:pPr>
      <w:r w:rsidRPr="00F4442B">
        <w:rPr>
          <w:rFonts w:ascii="Arial" w:hAnsi="Arial" w:cs="Arial"/>
          <w:sz w:val="23"/>
          <w:szCs w:val="23"/>
        </w:rPr>
        <w:lastRenderedPageBreak/>
        <w:t xml:space="preserve">In some instances, the screening tool will identify that the child is no more vulnerable to CSE than is typical for children of that age i.e. the risk is universal. This would be deemed to be </w:t>
      </w:r>
      <w:r>
        <w:rPr>
          <w:rFonts w:ascii="Arial" w:hAnsi="Arial" w:cs="Arial"/>
          <w:sz w:val="23"/>
          <w:szCs w:val="23"/>
        </w:rPr>
        <w:t>“</w:t>
      </w:r>
      <w:r>
        <w:rPr>
          <w:rFonts w:ascii="Arial" w:hAnsi="Arial" w:cs="Arial"/>
          <w:b/>
          <w:bCs/>
          <w:sz w:val="23"/>
          <w:szCs w:val="23"/>
        </w:rPr>
        <w:t>N</w:t>
      </w:r>
      <w:r w:rsidRPr="00F4442B">
        <w:rPr>
          <w:rFonts w:ascii="Arial" w:hAnsi="Arial" w:cs="Arial"/>
          <w:b/>
          <w:bCs/>
          <w:sz w:val="23"/>
          <w:szCs w:val="23"/>
        </w:rPr>
        <w:t>o</w:t>
      </w:r>
      <w:r>
        <w:rPr>
          <w:rFonts w:ascii="Arial" w:hAnsi="Arial" w:cs="Arial"/>
          <w:b/>
          <w:bCs/>
          <w:sz w:val="23"/>
          <w:szCs w:val="23"/>
        </w:rPr>
        <w:t xml:space="preserve"> Current CSE R</w:t>
      </w:r>
      <w:r w:rsidRPr="00F4442B">
        <w:rPr>
          <w:rFonts w:ascii="Arial" w:hAnsi="Arial" w:cs="Arial"/>
          <w:b/>
          <w:bCs/>
          <w:sz w:val="23"/>
          <w:szCs w:val="23"/>
        </w:rPr>
        <w:t>isk</w:t>
      </w:r>
      <w:r>
        <w:rPr>
          <w:rFonts w:ascii="Arial" w:hAnsi="Arial" w:cs="Arial"/>
          <w:b/>
          <w:bCs/>
          <w:sz w:val="23"/>
          <w:szCs w:val="23"/>
        </w:rPr>
        <w:t>”</w:t>
      </w:r>
      <w:r w:rsidRPr="00F4442B">
        <w:rPr>
          <w:rFonts w:ascii="Arial" w:hAnsi="Arial" w:cs="Arial"/>
          <w:b/>
          <w:bCs/>
          <w:sz w:val="23"/>
          <w:szCs w:val="23"/>
        </w:rPr>
        <w:t xml:space="preserve">. </w:t>
      </w:r>
    </w:p>
    <w:p w14:paraId="12A225DE" w14:textId="77777777" w:rsidR="007F6412" w:rsidRDefault="006035EB"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An </w:t>
      </w:r>
      <w:r w:rsidRPr="006035EB">
        <w:rPr>
          <w:rFonts w:ascii="Arial" w:hAnsi="Arial" w:cs="Arial"/>
          <w:b/>
          <w:sz w:val="23"/>
          <w:szCs w:val="23"/>
        </w:rPr>
        <w:t>“At R</w:t>
      </w:r>
      <w:r w:rsidR="007F6412" w:rsidRPr="006035EB">
        <w:rPr>
          <w:rFonts w:ascii="Arial" w:hAnsi="Arial" w:cs="Arial"/>
          <w:b/>
          <w:sz w:val="23"/>
          <w:szCs w:val="23"/>
        </w:rPr>
        <w:t>isk”</w:t>
      </w:r>
      <w:r w:rsidR="007F6412">
        <w:rPr>
          <w:rFonts w:ascii="Arial" w:hAnsi="Arial" w:cs="Arial"/>
          <w:sz w:val="23"/>
          <w:szCs w:val="23"/>
        </w:rPr>
        <w:t xml:space="preserve"> screening tool combined with information held by Children’s Social Care could indicate the need for a referral and therefore professionals are encouraged to have discussions with relevant services (CSE co-ordinator/social care front door) to determine appropriate action. </w:t>
      </w:r>
    </w:p>
    <w:p w14:paraId="71937DF4" w14:textId="77777777" w:rsidR="00BB0093" w:rsidRPr="00BB0093" w:rsidRDefault="00BB0093" w:rsidP="00681603">
      <w:pPr>
        <w:pStyle w:val="Default"/>
        <w:numPr>
          <w:ilvl w:val="0"/>
          <w:numId w:val="1"/>
        </w:numPr>
        <w:spacing w:after="277"/>
        <w:jc w:val="both"/>
        <w:rPr>
          <w:rFonts w:ascii="Arial" w:hAnsi="Arial" w:cs="Arial"/>
          <w:sz w:val="23"/>
          <w:szCs w:val="23"/>
        </w:rPr>
      </w:pPr>
      <w:r>
        <w:rPr>
          <w:rFonts w:ascii="Arial" w:hAnsi="Arial" w:cs="Arial"/>
          <w:sz w:val="23"/>
          <w:szCs w:val="23"/>
        </w:rPr>
        <w:t>Once a screening tool has been completed</w:t>
      </w:r>
      <w:r w:rsidR="0033136F">
        <w:rPr>
          <w:rFonts w:ascii="Arial" w:hAnsi="Arial" w:cs="Arial"/>
          <w:sz w:val="23"/>
          <w:szCs w:val="23"/>
        </w:rPr>
        <w:t>,</w:t>
      </w:r>
      <w:r>
        <w:rPr>
          <w:rFonts w:ascii="Arial" w:hAnsi="Arial" w:cs="Arial"/>
          <w:sz w:val="23"/>
          <w:szCs w:val="23"/>
        </w:rPr>
        <w:t xml:space="preserve"> local referral pathways need to be followed to ensure that where necessary a MASE/strategy meeting is convened and a risk assessment undertaken</w:t>
      </w:r>
      <w:r w:rsidR="0033136F">
        <w:rPr>
          <w:rFonts w:ascii="Arial" w:hAnsi="Arial" w:cs="Arial"/>
          <w:sz w:val="23"/>
          <w:szCs w:val="23"/>
        </w:rPr>
        <w:t>. Risk assessments should be</w:t>
      </w:r>
      <w:r>
        <w:rPr>
          <w:rFonts w:ascii="Arial" w:hAnsi="Arial" w:cs="Arial"/>
          <w:sz w:val="23"/>
          <w:szCs w:val="23"/>
        </w:rPr>
        <w:t xml:space="preserve"> led by a lead professional, contributed to and supported by the professionals working with the child and family. </w:t>
      </w:r>
    </w:p>
    <w:p w14:paraId="4253DE58" w14:textId="77777777" w:rsidR="008F4BF5" w:rsidRDefault="008F4BF5"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It should be used by any professional who has a concern about a child or young person. </w:t>
      </w:r>
    </w:p>
    <w:p w14:paraId="2685B49B" w14:textId="77777777" w:rsidR="008F4BF5" w:rsidRDefault="008F4BF5"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Young people aged 16 or over can still </w:t>
      </w:r>
      <w:r w:rsidR="00D52A9C">
        <w:rPr>
          <w:rFonts w:ascii="Arial" w:hAnsi="Arial" w:cs="Arial"/>
          <w:sz w:val="23"/>
          <w:szCs w:val="23"/>
        </w:rPr>
        <w:t xml:space="preserve">be </w:t>
      </w:r>
      <w:r>
        <w:rPr>
          <w:rFonts w:ascii="Arial" w:hAnsi="Arial" w:cs="Arial"/>
          <w:sz w:val="23"/>
          <w:szCs w:val="23"/>
        </w:rPr>
        <w:t>at risk</w:t>
      </w:r>
      <w:r w:rsidR="00D52A9C">
        <w:rPr>
          <w:rFonts w:ascii="Arial" w:hAnsi="Arial" w:cs="Arial"/>
          <w:sz w:val="23"/>
          <w:szCs w:val="23"/>
        </w:rPr>
        <w:t xml:space="preserve"> of</w:t>
      </w:r>
      <w:r>
        <w:rPr>
          <w:rFonts w:ascii="Arial" w:hAnsi="Arial" w:cs="Arial"/>
          <w:sz w:val="23"/>
          <w:szCs w:val="23"/>
        </w:rPr>
        <w:t xml:space="preserve">/experiencing CSE and should not be viewed as lower risk due to their age. </w:t>
      </w:r>
    </w:p>
    <w:p w14:paraId="726E6197" w14:textId="77777777" w:rsidR="00F4442B" w:rsidRDefault="0033136F" w:rsidP="00681603">
      <w:pPr>
        <w:pStyle w:val="Default"/>
        <w:numPr>
          <w:ilvl w:val="0"/>
          <w:numId w:val="1"/>
        </w:numPr>
        <w:spacing w:after="277"/>
        <w:jc w:val="both"/>
        <w:rPr>
          <w:rFonts w:ascii="Arial" w:hAnsi="Arial" w:cs="Arial"/>
          <w:sz w:val="23"/>
          <w:szCs w:val="23"/>
        </w:rPr>
      </w:pPr>
      <w:r>
        <w:rPr>
          <w:rFonts w:ascii="Arial" w:hAnsi="Arial" w:cs="Arial"/>
          <w:sz w:val="23"/>
          <w:szCs w:val="23"/>
        </w:rPr>
        <w:t>Males can be at risk/experience</w:t>
      </w:r>
      <w:r w:rsidR="008F4BF5">
        <w:rPr>
          <w:rFonts w:ascii="Arial" w:hAnsi="Arial" w:cs="Arial"/>
          <w:sz w:val="23"/>
          <w:szCs w:val="23"/>
        </w:rPr>
        <w:t xml:space="preserve"> CSE and should not be viewed as lower risk due to their gender. </w:t>
      </w:r>
    </w:p>
    <w:p w14:paraId="0FA2E268" w14:textId="77777777" w:rsidR="00F4442B" w:rsidRDefault="008F4BF5" w:rsidP="00681603">
      <w:pPr>
        <w:pStyle w:val="Default"/>
        <w:numPr>
          <w:ilvl w:val="0"/>
          <w:numId w:val="1"/>
        </w:numPr>
        <w:spacing w:after="277"/>
        <w:jc w:val="both"/>
        <w:rPr>
          <w:rFonts w:ascii="Arial" w:hAnsi="Arial" w:cs="Arial"/>
          <w:sz w:val="23"/>
          <w:szCs w:val="23"/>
        </w:rPr>
      </w:pPr>
      <w:r w:rsidRPr="00F4442B">
        <w:rPr>
          <w:rFonts w:ascii="Arial" w:hAnsi="Arial" w:cs="Arial"/>
          <w:sz w:val="23"/>
          <w:szCs w:val="23"/>
        </w:rPr>
        <w:t xml:space="preserve">If it is deemed that there is </w:t>
      </w:r>
      <w:r w:rsidR="006035EB">
        <w:rPr>
          <w:rFonts w:ascii="Arial" w:hAnsi="Arial" w:cs="Arial"/>
          <w:sz w:val="23"/>
          <w:szCs w:val="23"/>
        </w:rPr>
        <w:t>“</w:t>
      </w:r>
      <w:r w:rsidRPr="00F4442B">
        <w:rPr>
          <w:rFonts w:ascii="Arial" w:hAnsi="Arial" w:cs="Arial"/>
          <w:b/>
          <w:bCs/>
          <w:sz w:val="23"/>
          <w:szCs w:val="23"/>
        </w:rPr>
        <w:t>no</w:t>
      </w:r>
      <w:r w:rsidR="006035EB">
        <w:rPr>
          <w:rFonts w:ascii="Arial" w:hAnsi="Arial" w:cs="Arial"/>
          <w:b/>
          <w:bCs/>
          <w:sz w:val="23"/>
          <w:szCs w:val="23"/>
        </w:rPr>
        <w:t xml:space="preserve"> Current CSE</w:t>
      </w:r>
      <w:r w:rsidRPr="00F4442B">
        <w:rPr>
          <w:rFonts w:ascii="Arial" w:hAnsi="Arial" w:cs="Arial"/>
          <w:b/>
          <w:bCs/>
          <w:sz w:val="23"/>
          <w:szCs w:val="23"/>
        </w:rPr>
        <w:t xml:space="preserve"> risk</w:t>
      </w:r>
      <w:r w:rsidR="006035EB">
        <w:rPr>
          <w:rFonts w:ascii="Arial" w:hAnsi="Arial" w:cs="Arial"/>
          <w:b/>
          <w:bCs/>
          <w:sz w:val="23"/>
          <w:szCs w:val="23"/>
        </w:rPr>
        <w:t>”</w:t>
      </w:r>
      <w:r w:rsidRPr="00F4442B">
        <w:rPr>
          <w:rFonts w:ascii="Arial" w:hAnsi="Arial" w:cs="Arial"/>
          <w:sz w:val="23"/>
          <w:szCs w:val="23"/>
        </w:rPr>
        <w:t xml:space="preserve">, it is important to remember that professionals have identified some concerns about the child’s safety and vulnerability. Whilst these may not be about CSE, appropriate action should be taken to support and safeguard the child. </w:t>
      </w:r>
      <w:r w:rsidR="00F4442B">
        <w:rPr>
          <w:rFonts w:ascii="Arial" w:hAnsi="Arial" w:cs="Arial"/>
          <w:sz w:val="23"/>
          <w:szCs w:val="23"/>
        </w:rPr>
        <w:t xml:space="preserve">For children under 13/learning disabilities this should still trigger a MASH referral. </w:t>
      </w:r>
    </w:p>
    <w:p w14:paraId="76D46FB1" w14:textId="77777777" w:rsidR="00F4442B" w:rsidRDefault="008F4BF5" w:rsidP="00681603">
      <w:pPr>
        <w:pStyle w:val="Default"/>
        <w:numPr>
          <w:ilvl w:val="0"/>
          <w:numId w:val="1"/>
        </w:numPr>
        <w:spacing w:after="277"/>
        <w:jc w:val="both"/>
        <w:rPr>
          <w:rFonts w:ascii="Arial" w:hAnsi="Arial" w:cs="Arial"/>
          <w:sz w:val="23"/>
          <w:szCs w:val="23"/>
        </w:rPr>
      </w:pPr>
      <w:r w:rsidRPr="00F4442B">
        <w:rPr>
          <w:rFonts w:ascii="Arial" w:hAnsi="Arial" w:cs="Arial"/>
          <w:sz w:val="23"/>
          <w:szCs w:val="23"/>
        </w:rPr>
        <w:t xml:space="preserve">It is important that the screening tool is not completed in isolation and that relevant people are involved so that a complete picture of specific risks is ascertained. </w:t>
      </w:r>
    </w:p>
    <w:p w14:paraId="4ECDD72E" w14:textId="77777777" w:rsidR="00495569" w:rsidRDefault="00495569" w:rsidP="00681603">
      <w:pPr>
        <w:pStyle w:val="Default"/>
        <w:numPr>
          <w:ilvl w:val="0"/>
          <w:numId w:val="1"/>
        </w:numPr>
        <w:spacing w:after="277"/>
        <w:jc w:val="both"/>
        <w:rPr>
          <w:rFonts w:ascii="Arial" w:hAnsi="Arial" w:cs="Arial"/>
          <w:sz w:val="23"/>
          <w:szCs w:val="23"/>
        </w:rPr>
      </w:pPr>
      <w:r>
        <w:rPr>
          <w:rFonts w:ascii="Arial" w:hAnsi="Arial" w:cs="Arial"/>
          <w:sz w:val="23"/>
          <w:szCs w:val="23"/>
        </w:rPr>
        <w:t>If “</w:t>
      </w:r>
      <w:r w:rsidR="002A0ECD">
        <w:rPr>
          <w:rFonts w:ascii="Arial" w:hAnsi="Arial" w:cs="Arial"/>
          <w:b/>
          <w:sz w:val="23"/>
          <w:szCs w:val="23"/>
        </w:rPr>
        <w:t>significant risk</w:t>
      </w:r>
      <w:r>
        <w:rPr>
          <w:rFonts w:ascii="Arial" w:hAnsi="Arial" w:cs="Arial"/>
          <w:sz w:val="23"/>
          <w:szCs w:val="23"/>
        </w:rPr>
        <w:t>”</w:t>
      </w:r>
      <w:r w:rsidR="00F4442B" w:rsidRPr="00F4442B">
        <w:rPr>
          <w:rFonts w:ascii="Arial" w:hAnsi="Arial" w:cs="Arial"/>
          <w:sz w:val="23"/>
          <w:szCs w:val="23"/>
        </w:rPr>
        <w:t xml:space="preserve"> or </w:t>
      </w:r>
      <w:r>
        <w:rPr>
          <w:rFonts w:ascii="Arial" w:hAnsi="Arial" w:cs="Arial"/>
          <w:sz w:val="23"/>
          <w:szCs w:val="23"/>
        </w:rPr>
        <w:t>“</w:t>
      </w:r>
      <w:r w:rsidR="002A0ECD">
        <w:rPr>
          <w:rFonts w:ascii="Arial" w:hAnsi="Arial" w:cs="Arial"/>
          <w:b/>
          <w:sz w:val="23"/>
          <w:szCs w:val="23"/>
        </w:rPr>
        <w:t>serious</w:t>
      </w:r>
      <w:r w:rsidR="006035EB">
        <w:rPr>
          <w:rFonts w:ascii="Arial" w:hAnsi="Arial" w:cs="Arial"/>
          <w:b/>
          <w:sz w:val="23"/>
          <w:szCs w:val="23"/>
        </w:rPr>
        <w:t xml:space="preserve"> risk</w:t>
      </w:r>
      <w:r>
        <w:rPr>
          <w:rFonts w:ascii="Arial" w:hAnsi="Arial" w:cs="Arial"/>
          <w:sz w:val="23"/>
          <w:szCs w:val="23"/>
        </w:rPr>
        <w:t>”</w:t>
      </w:r>
      <w:r w:rsidR="00F4442B" w:rsidRPr="00F4442B">
        <w:rPr>
          <w:rFonts w:ascii="Arial" w:hAnsi="Arial" w:cs="Arial"/>
          <w:sz w:val="23"/>
          <w:szCs w:val="23"/>
        </w:rPr>
        <w:t xml:space="preserve"> is identified, a Multi-Agency Safeguarding Hub (MASH) referral should be made and a Multi-Agency Sexual Exploitation (MASE) meeting established where applic</w:t>
      </w:r>
      <w:r w:rsidR="00D52A9C">
        <w:rPr>
          <w:rFonts w:ascii="Arial" w:hAnsi="Arial" w:cs="Arial"/>
          <w:sz w:val="23"/>
          <w:szCs w:val="23"/>
        </w:rPr>
        <w:t>able. At this point further</w:t>
      </w:r>
      <w:r w:rsidR="00F4442B" w:rsidRPr="00F4442B">
        <w:rPr>
          <w:rFonts w:ascii="Arial" w:hAnsi="Arial" w:cs="Arial"/>
          <w:sz w:val="23"/>
          <w:szCs w:val="23"/>
        </w:rPr>
        <w:t xml:space="preserve"> assessment will be completed with the child and family. </w:t>
      </w:r>
    </w:p>
    <w:p w14:paraId="49C4DF8B" w14:textId="77777777" w:rsidR="00495569" w:rsidRDefault="00F4442B" w:rsidP="00681603">
      <w:pPr>
        <w:pStyle w:val="Default"/>
        <w:numPr>
          <w:ilvl w:val="0"/>
          <w:numId w:val="1"/>
        </w:numPr>
        <w:spacing w:after="277"/>
        <w:jc w:val="both"/>
        <w:rPr>
          <w:rFonts w:ascii="Arial" w:hAnsi="Arial" w:cs="Arial"/>
          <w:sz w:val="23"/>
          <w:szCs w:val="23"/>
        </w:rPr>
      </w:pPr>
      <w:r w:rsidRPr="00495569">
        <w:rPr>
          <w:rFonts w:ascii="Arial" w:hAnsi="Arial" w:cs="Arial"/>
          <w:sz w:val="23"/>
          <w:szCs w:val="23"/>
        </w:rPr>
        <w:t xml:space="preserve">It is helpful where possible to capture the voice of the child in the final section, only if the child has shared anything with you. However, there is no need for the child to be with you when completing the screening tool. </w:t>
      </w:r>
    </w:p>
    <w:p w14:paraId="20C0BD8D" w14:textId="77777777" w:rsidR="00495569" w:rsidRDefault="00F4442B" w:rsidP="00681603">
      <w:pPr>
        <w:pStyle w:val="Default"/>
        <w:numPr>
          <w:ilvl w:val="0"/>
          <w:numId w:val="1"/>
        </w:numPr>
        <w:spacing w:after="277"/>
        <w:jc w:val="both"/>
        <w:rPr>
          <w:rFonts w:ascii="Arial" w:hAnsi="Arial" w:cs="Arial"/>
          <w:sz w:val="23"/>
          <w:szCs w:val="23"/>
        </w:rPr>
      </w:pPr>
      <w:r w:rsidRPr="00495569">
        <w:rPr>
          <w:rFonts w:ascii="Arial" w:hAnsi="Arial" w:cs="Arial"/>
          <w:sz w:val="23"/>
          <w:szCs w:val="23"/>
        </w:rPr>
        <w:t>Evidence about your concerns should be captured as fully as possible, including any examples</w:t>
      </w:r>
      <w:r w:rsidR="00495569">
        <w:rPr>
          <w:rFonts w:ascii="Arial" w:hAnsi="Arial" w:cs="Arial"/>
          <w:sz w:val="23"/>
          <w:szCs w:val="23"/>
        </w:rPr>
        <w:t xml:space="preserve"> of the behaviour</w:t>
      </w:r>
      <w:r w:rsidRPr="00495569">
        <w:rPr>
          <w:rFonts w:ascii="Arial" w:hAnsi="Arial" w:cs="Arial"/>
          <w:sz w:val="23"/>
          <w:szCs w:val="23"/>
        </w:rPr>
        <w:t xml:space="preserve">. </w:t>
      </w:r>
    </w:p>
    <w:p w14:paraId="1D348CD6" w14:textId="77777777" w:rsidR="00F4442B" w:rsidRDefault="00495569" w:rsidP="00681603">
      <w:pPr>
        <w:pStyle w:val="Default"/>
        <w:numPr>
          <w:ilvl w:val="0"/>
          <w:numId w:val="1"/>
        </w:numPr>
        <w:spacing w:after="277"/>
        <w:jc w:val="both"/>
        <w:rPr>
          <w:rFonts w:ascii="Arial" w:hAnsi="Arial" w:cs="Arial"/>
          <w:sz w:val="23"/>
          <w:szCs w:val="23"/>
        </w:rPr>
      </w:pPr>
      <w:r>
        <w:rPr>
          <w:rFonts w:ascii="Arial" w:hAnsi="Arial" w:cs="Arial"/>
          <w:sz w:val="23"/>
          <w:szCs w:val="23"/>
        </w:rPr>
        <w:lastRenderedPageBreak/>
        <w:t>The risk assessment should be used to review the level of risk to a child in review MASE or other review meetings (dependent of the needs of the child this may be early help, CIN, CP or LAC) but the screening tool could be used as an exit tool to confirm that original risk indicators are no longer present prior to closing a case from the CSE dataset/team</w:t>
      </w:r>
      <w:r w:rsidR="00F4442B" w:rsidRPr="00495569">
        <w:rPr>
          <w:rFonts w:ascii="Arial" w:hAnsi="Arial" w:cs="Arial"/>
          <w:sz w:val="23"/>
          <w:szCs w:val="23"/>
        </w:rPr>
        <w:t xml:space="preserve">. </w:t>
      </w:r>
    </w:p>
    <w:p w14:paraId="040BB394" w14:textId="77777777" w:rsidR="00A10452" w:rsidRDefault="00A10452"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Where you are aware of names of other young people, adults of concern, locations of concern please include them in the evidence box on the screening tool and complete and submit the intelligence form attached to this screening tool with guidance on instructions. </w:t>
      </w:r>
    </w:p>
    <w:p w14:paraId="4FF4F355" w14:textId="77777777" w:rsidR="00681603" w:rsidRDefault="00681603" w:rsidP="00681603">
      <w:pPr>
        <w:pStyle w:val="Default"/>
        <w:numPr>
          <w:ilvl w:val="0"/>
          <w:numId w:val="1"/>
        </w:numPr>
        <w:spacing w:after="277"/>
        <w:jc w:val="both"/>
        <w:rPr>
          <w:rFonts w:ascii="Arial" w:hAnsi="Arial" w:cs="Arial"/>
          <w:sz w:val="23"/>
          <w:szCs w:val="23"/>
        </w:rPr>
      </w:pPr>
      <w:r>
        <w:rPr>
          <w:rFonts w:ascii="Arial" w:hAnsi="Arial" w:cs="Arial"/>
          <w:sz w:val="23"/>
          <w:szCs w:val="23"/>
        </w:rPr>
        <w:t xml:space="preserve">Guidance notes </w:t>
      </w:r>
      <w:r w:rsidR="00D52A9C">
        <w:rPr>
          <w:rFonts w:ascii="Arial" w:hAnsi="Arial" w:cs="Arial"/>
          <w:sz w:val="23"/>
          <w:szCs w:val="23"/>
        </w:rPr>
        <w:t xml:space="preserve">and risk indicators </w:t>
      </w:r>
      <w:r>
        <w:rPr>
          <w:rFonts w:ascii="Arial" w:hAnsi="Arial" w:cs="Arial"/>
          <w:sz w:val="23"/>
          <w:szCs w:val="23"/>
        </w:rPr>
        <w:t xml:space="preserve">are not exhaustive and professional judgement should be used if there some something else you believe should be included in your evidence. </w:t>
      </w:r>
    </w:p>
    <w:p w14:paraId="0327D10F" w14:textId="77777777" w:rsidR="006E7A8F" w:rsidRDefault="006E568B" w:rsidP="006E7A8F">
      <w:pPr>
        <w:pStyle w:val="Default"/>
        <w:numPr>
          <w:ilvl w:val="0"/>
          <w:numId w:val="1"/>
        </w:numPr>
        <w:spacing w:after="277"/>
        <w:jc w:val="both"/>
        <w:rPr>
          <w:rFonts w:ascii="Arial" w:hAnsi="Arial" w:cs="Arial"/>
          <w:sz w:val="23"/>
          <w:szCs w:val="23"/>
        </w:rPr>
      </w:pPr>
      <w:r>
        <w:rPr>
          <w:rFonts w:ascii="Arial" w:hAnsi="Arial" w:cs="Arial"/>
          <w:sz w:val="23"/>
          <w:szCs w:val="23"/>
        </w:rPr>
        <w:t>The information inputted in this screenin</w:t>
      </w:r>
      <w:r w:rsidR="0033136F">
        <w:rPr>
          <w:rFonts w:ascii="Arial" w:hAnsi="Arial" w:cs="Arial"/>
          <w:sz w:val="23"/>
          <w:szCs w:val="23"/>
        </w:rPr>
        <w:t>g tool is sensitive as per the Data Protection A</w:t>
      </w:r>
      <w:r>
        <w:rPr>
          <w:rFonts w:ascii="Arial" w:hAnsi="Arial" w:cs="Arial"/>
          <w:sz w:val="23"/>
          <w:szCs w:val="23"/>
        </w:rPr>
        <w:t xml:space="preserve">ct and should be recorded, stored and </w:t>
      </w:r>
      <w:r w:rsidR="006E7A8F">
        <w:rPr>
          <w:rFonts w:ascii="Arial" w:hAnsi="Arial" w:cs="Arial"/>
          <w:sz w:val="23"/>
          <w:szCs w:val="23"/>
        </w:rPr>
        <w:t xml:space="preserve">shared as per information sharing guidance. </w:t>
      </w:r>
    </w:p>
    <w:p w14:paraId="298BE360" w14:textId="77777777" w:rsidR="006035EB" w:rsidRDefault="006035EB" w:rsidP="006E7A8F">
      <w:pPr>
        <w:pStyle w:val="Default"/>
        <w:numPr>
          <w:ilvl w:val="0"/>
          <w:numId w:val="1"/>
        </w:numPr>
        <w:spacing w:after="277"/>
        <w:jc w:val="both"/>
        <w:rPr>
          <w:rFonts w:ascii="Arial" w:hAnsi="Arial" w:cs="Arial"/>
          <w:sz w:val="23"/>
          <w:szCs w:val="23"/>
        </w:rPr>
      </w:pPr>
      <w:r>
        <w:rPr>
          <w:rFonts w:ascii="Arial" w:hAnsi="Arial" w:cs="Arial"/>
          <w:sz w:val="23"/>
          <w:szCs w:val="23"/>
        </w:rPr>
        <w:t>Where possible consent should be sought from parents and carers to complete the screening tool and share the information, unless to do so would place the child at increased risk. However refusal of consent should not prevent</w:t>
      </w:r>
      <w:r w:rsidR="0033136F">
        <w:rPr>
          <w:rFonts w:ascii="Arial" w:hAnsi="Arial" w:cs="Arial"/>
          <w:sz w:val="23"/>
          <w:szCs w:val="23"/>
        </w:rPr>
        <w:t xml:space="preserve"> the tool from being completed and </w:t>
      </w:r>
      <w:r>
        <w:rPr>
          <w:rFonts w:ascii="Arial" w:hAnsi="Arial" w:cs="Arial"/>
          <w:sz w:val="23"/>
          <w:szCs w:val="23"/>
        </w:rPr>
        <w:t xml:space="preserve">a referral to the MASH being made if there are concerns about significant harm to a child. </w:t>
      </w:r>
    </w:p>
    <w:tbl>
      <w:tblPr>
        <w:tblStyle w:val="TableGrid"/>
        <w:tblpPr w:leftFromText="180" w:rightFromText="180" w:vertAnchor="text" w:horzAnchor="margin" w:tblpY="97"/>
        <w:tblW w:w="14006" w:type="dxa"/>
        <w:tblLook w:val="04A0" w:firstRow="1" w:lastRow="0" w:firstColumn="1" w:lastColumn="0" w:noHBand="0" w:noVBand="1"/>
      </w:tblPr>
      <w:tblGrid>
        <w:gridCol w:w="14006"/>
      </w:tblGrid>
      <w:tr w:rsidR="006E7A8F" w14:paraId="3459A501" w14:textId="77777777" w:rsidTr="006E7A8F">
        <w:trPr>
          <w:trHeight w:val="1769"/>
        </w:trPr>
        <w:tc>
          <w:tcPr>
            <w:tcW w:w="14006" w:type="dxa"/>
          </w:tcPr>
          <w:p w14:paraId="769E92D2" w14:textId="77777777" w:rsidR="006E7A8F" w:rsidRDefault="006E7A8F" w:rsidP="006E7A8F">
            <w:pPr>
              <w:rPr>
                <w:rFonts w:ascii="Arial" w:hAnsi="Arial" w:cs="Arial"/>
                <w:b/>
                <w:bCs/>
                <w:color w:val="000000"/>
                <w:sz w:val="28"/>
                <w:szCs w:val="28"/>
              </w:rPr>
            </w:pPr>
          </w:p>
          <w:p w14:paraId="3C7374EE" w14:textId="615FCD8F" w:rsidR="006E7A8F" w:rsidRDefault="006E7A8F" w:rsidP="006E7A8F">
            <w:pPr>
              <w:jc w:val="both"/>
              <w:rPr>
                <w:rFonts w:ascii="Calibri" w:eastAsia="Times New Roman" w:hAnsi="Calibri" w:cs="Calibri"/>
                <w:b/>
                <w:bCs/>
                <w:sz w:val="48"/>
                <w:szCs w:val="48"/>
              </w:rPr>
            </w:pPr>
            <w:r w:rsidRPr="00F4442B">
              <w:rPr>
                <w:rFonts w:ascii="Arial" w:hAnsi="Arial" w:cs="Arial"/>
                <w:b/>
                <w:bCs/>
                <w:color w:val="000000"/>
                <w:sz w:val="28"/>
                <w:szCs w:val="28"/>
              </w:rPr>
              <w:t xml:space="preserve">Children at </w:t>
            </w:r>
            <w:r w:rsidR="008E1035">
              <w:rPr>
                <w:rFonts w:ascii="Arial" w:hAnsi="Arial" w:cs="Arial"/>
                <w:b/>
                <w:bCs/>
                <w:color w:val="000000"/>
                <w:sz w:val="28"/>
                <w:szCs w:val="28"/>
              </w:rPr>
              <w:t xml:space="preserve">risk need as many protective factors as possible. School have a significant role in offering </w:t>
            </w:r>
            <w:r w:rsidR="008F3AC8">
              <w:rPr>
                <w:rFonts w:ascii="Arial" w:hAnsi="Arial" w:cs="Arial"/>
                <w:b/>
                <w:bCs/>
                <w:color w:val="000000"/>
                <w:sz w:val="28"/>
                <w:szCs w:val="28"/>
              </w:rPr>
              <w:t xml:space="preserve">protection, therefore all attempts to maintain school attendance should be made and all partners must work to support a child in retaining their school place. </w:t>
            </w:r>
          </w:p>
        </w:tc>
      </w:tr>
    </w:tbl>
    <w:p w14:paraId="6E1BE955" w14:textId="77777777" w:rsidR="006E568B" w:rsidRPr="00495569" w:rsidRDefault="006E568B" w:rsidP="006E7A8F">
      <w:pPr>
        <w:pStyle w:val="Default"/>
        <w:spacing w:after="277"/>
        <w:jc w:val="both"/>
        <w:rPr>
          <w:rFonts w:ascii="Arial" w:hAnsi="Arial" w:cs="Arial"/>
          <w:sz w:val="23"/>
          <w:szCs w:val="23"/>
        </w:rPr>
      </w:pPr>
    </w:p>
    <w:tbl>
      <w:tblPr>
        <w:tblpPr w:leftFromText="180" w:rightFromText="180" w:vertAnchor="text" w:horzAnchor="margin" w:tblpY="-34"/>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977"/>
        <w:gridCol w:w="2668"/>
        <w:gridCol w:w="2435"/>
        <w:gridCol w:w="1417"/>
        <w:gridCol w:w="2552"/>
      </w:tblGrid>
      <w:tr w:rsidR="006E7A8F" w:rsidRPr="00191AF3" w14:paraId="6EA258A6" w14:textId="77777777" w:rsidTr="006E7A8F">
        <w:trPr>
          <w:trHeight w:val="747"/>
        </w:trPr>
        <w:tc>
          <w:tcPr>
            <w:tcW w:w="1951" w:type="dxa"/>
          </w:tcPr>
          <w:p w14:paraId="3FD35724" w14:textId="77777777" w:rsidR="006E7A8F" w:rsidRPr="00191AF3" w:rsidRDefault="006E7A8F" w:rsidP="006E7A8F">
            <w:pPr>
              <w:jc w:val="both"/>
              <w:rPr>
                <w:rFonts w:ascii="Calibri" w:eastAsia="Times New Roman" w:hAnsi="Calibri" w:cs="Calibri"/>
                <w:b/>
                <w:bCs/>
                <w:sz w:val="26"/>
                <w:szCs w:val="26"/>
              </w:rPr>
            </w:pPr>
            <w:r w:rsidRPr="00191AF3">
              <w:rPr>
                <w:rFonts w:ascii="Calibri" w:eastAsia="Times New Roman" w:hAnsi="Calibri" w:cs="Calibri"/>
                <w:b/>
                <w:bCs/>
                <w:sz w:val="26"/>
                <w:szCs w:val="26"/>
              </w:rPr>
              <w:t xml:space="preserve">Name: </w:t>
            </w:r>
          </w:p>
        </w:tc>
        <w:tc>
          <w:tcPr>
            <w:tcW w:w="2977" w:type="dxa"/>
          </w:tcPr>
          <w:p w14:paraId="29C2E442" w14:textId="77777777" w:rsidR="006E7A8F" w:rsidRPr="00191AF3" w:rsidRDefault="006E7A8F" w:rsidP="006E7A8F">
            <w:pPr>
              <w:jc w:val="both"/>
              <w:rPr>
                <w:rFonts w:ascii="Calibri" w:eastAsia="Times New Roman" w:hAnsi="Calibri" w:cs="Times New Roman"/>
                <w:sz w:val="26"/>
                <w:szCs w:val="26"/>
              </w:rPr>
            </w:pPr>
          </w:p>
        </w:tc>
        <w:tc>
          <w:tcPr>
            <w:tcW w:w="2668" w:type="dxa"/>
          </w:tcPr>
          <w:p w14:paraId="34BB8C32" w14:textId="77777777" w:rsidR="006E7A8F" w:rsidRPr="00191AF3" w:rsidRDefault="006E7A8F" w:rsidP="006E7A8F">
            <w:pPr>
              <w:rPr>
                <w:rFonts w:ascii="Calibri" w:eastAsia="Times New Roman" w:hAnsi="Calibri" w:cs="Calibri"/>
                <w:b/>
                <w:bCs/>
                <w:sz w:val="26"/>
                <w:szCs w:val="26"/>
              </w:rPr>
            </w:pPr>
            <w:r>
              <w:rPr>
                <w:rFonts w:ascii="Calibri" w:eastAsia="Times New Roman" w:hAnsi="Calibri" w:cs="Calibri"/>
                <w:b/>
                <w:bCs/>
                <w:sz w:val="26"/>
                <w:szCs w:val="26"/>
              </w:rPr>
              <w:t>Also</w:t>
            </w:r>
            <w:r w:rsidRPr="00191AF3">
              <w:rPr>
                <w:rFonts w:ascii="Calibri" w:eastAsia="Times New Roman" w:hAnsi="Calibri" w:cs="Calibri"/>
                <w:b/>
                <w:bCs/>
                <w:sz w:val="26"/>
                <w:szCs w:val="26"/>
              </w:rPr>
              <w:t xml:space="preserve"> known as:</w:t>
            </w:r>
          </w:p>
        </w:tc>
        <w:tc>
          <w:tcPr>
            <w:tcW w:w="2435" w:type="dxa"/>
          </w:tcPr>
          <w:p w14:paraId="19FE3A4D" w14:textId="77777777" w:rsidR="006E7A8F" w:rsidRPr="00191AF3" w:rsidRDefault="006E7A8F" w:rsidP="006E7A8F">
            <w:pPr>
              <w:jc w:val="both"/>
              <w:rPr>
                <w:rFonts w:ascii="Calibri" w:eastAsia="Times New Roman" w:hAnsi="Calibri" w:cs="Times New Roman"/>
                <w:sz w:val="26"/>
                <w:szCs w:val="26"/>
              </w:rPr>
            </w:pPr>
          </w:p>
        </w:tc>
        <w:tc>
          <w:tcPr>
            <w:tcW w:w="1417" w:type="dxa"/>
          </w:tcPr>
          <w:p w14:paraId="490F512C" w14:textId="77777777" w:rsidR="006E7A8F" w:rsidRPr="00816BEA" w:rsidRDefault="006E7A8F" w:rsidP="006E7A8F">
            <w:pPr>
              <w:jc w:val="both"/>
              <w:rPr>
                <w:rFonts w:ascii="Calibri" w:eastAsia="Times New Roman" w:hAnsi="Calibri" w:cs="Times New Roman"/>
                <w:b/>
                <w:sz w:val="26"/>
                <w:szCs w:val="26"/>
              </w:rPr>
            </w:pPr>
            <w:r>
              <w:rPr>
                <w:rFonts w:ascii="Calibri" w:eastAsia="Times New Roman" w:hAnsi="Calibri" w:cs="Times New Roman"/>
                <w:b/>
                <w:sz w:val="26"/>
                <w:szCs w:val="26"/>
              </w:rPr>
              <w:t>Ethnicity:</w:t>
            </w:r>
          </w:p>
        </w:tc>
        <w:tc>
          <w:tcPr>
            <w:tcW w:w="2552" w:type="dxa"/>
          </w:tcPr>
          <w:p w14:paraId="6BA9DD79" w14:textId="77777777" w:rsidR="006E7A8F" w:rsidRDefault="006E7A8F" w:rsidP="006E7A8F">
            <w:pPr>
              <w:jc w:val="both"/>
              <w:rPr>
                <w:rFonts w:ascii="Calibri" w:eastAsia="Times New Roman" w:hAnsi="Calibri" w:cs="Times New Roman"/>
                <w:b/>
                <w:sz w:val="26"/>
                <w:szCs w:val="26"/>
              </w:rPr>
            </w:pPr>
          </w:p>
        </w:tc>
      </w:tr>
      <w:tr w:rsidR="006E7A8F" w:rsidRPr="00191AF3" w14:paraId="02FA141F" w14:textId="77777777" w:rsidTr="006E7A8F">
        <w:trPr>
          <w:trHeight w:val="806"/>
        </w:trPr>
        <w:tc>
          <w:tcPr>
            <w:tcW w:w="1951" w:type="dxa"/>
          </w:tcPr>
          <w:p w14:paraId="652FD582" w14:textId="77777777" w:rsidR="006E7A8F" w:rsidRPr="00191AF3" w:rsidRDefault="006E7A8F" w:rsidP="006E7A8F">
            <w:pPr>
              <w:rPr>
                <w:rFonts w:ascii="Calibri" w:eastAsia="Times New Roman" w:hAnsi="Calibri" w:cs="Calibri"/>
                <w:b/>
                <w:bCs/>
                <w:sz w:val="26"/>
                <w:szCs w:val="26"/>
              </w:rPr>
            </w:pPr>
            <w:r>
              <w:rPr>
                <w:rFonts w:ascii="Calibri" w:eastAsia="Times New Roman" w:hAnsi="Calibri" w:cs="Calibri"/>
                <w:b/>
                <w:bCs/>
                <w:sz w:val="26"/>
                <w:szCs w:val="26"/>
              </w:rPr>
              <w:t>Date</w:t>
            </w:r>
            <w:r w:rsidRPr="00191AF3">
              <w:rPr>
                <w:rFonts w:ascii="Calibri" w:eastAsia="Times New Roman" w:hAnsi="Calibri" w:cs="Calibri"/>
                <w:b/>
                <w:bCs/>
                <w:sz w:val="26"/>
                <w:szCs w:val="26"/>
              </w:rPr>
              <w:t xml:space="preserve"> of Birth:</w:t>
            </w:r>
          </w:p>
        </w:tc>
        <w:tc>
          <w:tcPr>
            <w:tcW w:w="2977" w:type="dxa"/>
          </w:tcPr>
          <w:p w14:paraId="771ECA25" w14:textId="77777777" w:rsidR="006E7A8F" w:rsidRPr="00191AF3" w:rsidRDefault="006E7A8F" w:rsidP="006E7A8F">
            <w:pPr>
              <w:jc w:val="both"/>
              <w:rPr>
                <w:rFonts w:ascii="Calibri" w:eastAsia="Times New Roman" w:hAnsi="Calibri" w:cs="Times New Roman"/>
                <w:sz w:val="26"/>
                <w:szCs w:val="26"/>
              </w:rPr>
            </w:pPr>
          </w:p>
        </w:tc>
        <w:tc>
          <w:tcPr>
            <w:tcW w:w="2668" w:type="dxa"/>
          </w:tcPr>
          <w:p w14:paraId="733DD92F" w14:textId="77777777" w:rsidR="006E7A8F" w:rsidRPr="00191AF3" w:rsidRDefault="006E7A8F" w:rsidP="006E7A8F">
            <w:pPr>
              <w:jc w:val="both"/>
              <w:rPr>
                <w:rFonts w:ascii="Calibri" w:eastAsia="Times New Roman" w:hAnsi="Calibri" w:cs="Calibri"/>
                <w:b/>
                <w:bCs/>
                <w:sz w:val="26"/>
                <w:szCs w:val="26"/>
              </w:rPr>
            </w:pPr>
            <w:r w:rsidRPr="00191AF3">
              <w:rPr>
                <w:rFonts w:ascii="Calibri" w:eastAsia="Times New Roman" w:hAnsi="Calibri" w:cs="Calibri"/>
                <w:b/>
                <w:bCs/>
                <w:sz w:val="26"/>
                <w:szCs w:val="26"/>
              </w:rPr>
              <w:t>Gender:</w:t>
            </w:r>
          </w:p>
        </w:tc>
        <w:tc>
          <w:tcPr>
            <w:tcW w:w="2435" w:type="dxa"/>
          </w:tcPr>
          <w:p w14:paraId="26C1E812" w14:textId="77777777" w:rsidR="006E7A8F" w:rsidRPr="00191AF3" w:rsidRDefault="006E7A8F" w:rsidP="006E7A8F">
            <w:pPr>
              <w:jc w:val="both"/>
              <w:rPr>
                <w:rFonts w:ascii="Calibri" w:eastAsia="Times New Roman" w:hAnsi="Calibri" w:cs="Times New Roman"/>
                <w:sz w:val="26"/>
                <w:szCs w:val="26"/>
              </w:rPr>
            </w:pPr>
          </w:p>
        </w:tc>
        <w:tc>
          <w:tcPr>
            <w:tcW w:w="1417" w:type="dxa"/>
          </w:tcPr>
          <w:p w14:paraId="77F0C816" w14:textId="77777777" w:rsidR="006E7A8F" w:rsidRPr="00816BEA" w:rsidRDefault="006E7A8F" w:rsidP="006E7A8F">
            <w:pPr>
              <w:jc w:val="both"/>
              <w:rPr>
                <w:rFonts w:ascii="Calibri" w:eastAsia="Times New Roman" w:hAnsi="Calibri" w:cs="Times New Roman"/>
                <w:b/>
                <w:sz w:val="26"/>
                <w:szCs w:val="26"/>
              </w:rPr>
            </w:pPr>
            <w:r w:rsidRPr="00816BEA">
              <w:rPr>
                <w:rFonts w:ascii="Calibri" w:eastAsia="Times New Roman" w:hAnsi="Calibri" w:cs="Times New Roman"/>
                <w:b/>
                <w:sz w:val="26"/>
                <w:szCs w:val="26"/>
              </w:rPr>
              <w:t>Disability:</w:t>
            </w:r>
          </w:p>
        </w:tc>
        <w:tc>
          <w:tcPr>
            <w:tcW w:w="2552" w:type="dxa"/>
          </w:tcPr>
          <w:p w14:paraId="6B38F41E" w14:textId="77777777" w:rsidR="006E7A8F" w:rsidRPr="00816BEA" w:rsidRDefault="006E7A8F" w:rsidP="006E7A8F">
            <w:pPr>
              <w:jc w:val="both"/>
              <w:rPr>
                <w:rFonts w:ascii="Calibri" w:eastAsia="Times New Roman" w:hAnsi="Calibri" w:cs="Times New Roman"/>
                <w:b/>
                <w:sz w:val="26"/>
                <w:szCs w:val="26"/>
              </w:rPr>
            </w:pPr>
          </w:p>
        </w:tc>
      </w:tr>
    </w:tbl>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8618"/>
      </w:tblGrid>
      <w:tr w:rsidR="00191AF3" w:rsidRPr="00191AF3" w14:paraId="6C00F39F" w14:textId="77777777" w:rsidTr="00A82FA5">
        <w:trPr>
          <w:trHeight w:val="688"/>
        </w:trPr>
        <w:tc>
          <w:tcPr>
            <w:tcW w:w="5382" w:type="dxa"/>
          </w:tcPr>
          <w:p w14:paraId="4EE2880F" w14:textId="77777777" w:rsidR="00191AF3" w:rsidRPr="00191AF3"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lastRenderedPageBreak/>
              <w:t>A</w:t>
            </w:r>
            <w:r w:rsidR="00191AF3" w:rsidRPr="00191AF3">
              <w:rPr>
                <w:rFonts w:ascii="Calibri" w:eastAsia="Times New Roman" w:hAnsi="Calibri" w:cs="Calibri"/>
                <w:b/>
                <w:bCs/>
                <w:sz w:val="26"/>
                <w:szCs w:val="26"/>
              </w:rPr>
              <w:t>ddress:</w:t>
            </w:r>
          </w:p>
          <w:p w14:paraId="638A7407" w14:textId="77777777" w:rsidR="00191AF3" w:rsidRPr="00191AF3" w:rsidRDefault="00191AF3" w:rsidP="00191AF3">
            <w:pPr>
              <w:jc w:val="both"/>
              <w:rPr>
                <w:rFonts w:ascii="Calibri" w:eastAsia="Times New Roman" w:hAnsi="Calibri" w:cs="Calibri"/>
                <w:b/>
                <w:bCs/>
                <w:sz w:val="26"/>
                <w:szCs w:val="26"/>
              </w:rPr>
            </w:pPr>
            <w:r w:rsidRPr="00191AF3">
              <w:rPr>
                <w:rFonts w:ascii="Calibri" w:eastAsia="Times New Roman" w:hAnsi="Calibri" w:cs="Calibri"/>
                <w:b/>
                <w:bCs/>
                <w:sz w:val="26"/>
                <w:szCs w:val="26"/>
              </w:rPr>
              <w:t>Contact number:</w:t>
            </w:r>
          </w:p>
        </w:tc>
        <w:tc>
          <w:tcPr>
            <w:tcW w:w="8618" w:type="dxa"/>
          </w:tcPr>
          <w:p w14:paraId="51921373" w14:textId="77777777" w:rsidR="00191AF3" w:rsidRPr="00191AF3" w:rsidRDefault="00191AF3" w:rsidP="00191AF3">
            <w:pPr>
              <w:jc w:val="both"/>
              <w:rPr>
                <w:rFonts w:ascii="Calibri" w:eastAsia="Times New Roman" w:hAnsi="Calibri" w:cs="Times New Roman"/>
                <w:sz w:val="26"/>
                <w:szCs w:val="26"/>
              </w:rPr>
            </w:pPr>
          </w:p>
        </w:tc>
      </w:tr>
      <w:tr w:rsidR="00191AF3" w:rsidRPr="00191AF3" w14:paraId="4A07C22C" w14:textId="77777777" w:rsidTr="00506724">
        <w:trPr>
          <w:trHeight w:val="577"/>
        </w:trPr>
        <w:tc>
          <w:tcPr>
            <w:tcW w:w="5382" w:type="dxa"/>
          </w:tcPr>
          <w:p w14:paraId="7B8F1A96" w14:textId="77777777" w:rsidR="00191AF3" w:rsidRPr="00191AF3" w:rsidRDefault="00191AF3" w:rsidP="00816BEA">
            <w:pPr>
              <w:jc w:val="both"/>
              <w:rPr>
                <w:rFonts w:ascii="Calibri" w:eastAsia="Times New Roman" w:hAnsi="Calibri" w:cs="Calibri"/>
                <w:b/>
                <w:bCs/>
                <w:sz w:val="26"/>
                <w:szCs w:val="26"/>
              </w:rPr>
            </w:pPr>
            <w:r w:rsidRPr="00191AF3">
              <w:rPr>
                <w:rFonts w:ascii="Calibri" w:eastAsia="Times New Roman" w:hAnsi="Calibri" w:cs="Calibri"/>
                <w:b/>
                <w:bCs/>
                <w:sz w:val="26"/>
                <w:szCs w:val="26"/>
              </w:rPr>
              <w:t>Lives with</w:t>
            </w:r>
            <w:r w:rsidR="002A0ECD">
              <w:rPr>
                <w:rFonts w:ascii="Calibri" w:eastAsia="Times New Roman" w:hAnsi="Calibri" w:cs="Calibri"/>
                <w:b/>
                <w:bCs/>
                <w:sz w:val="26"/>
                <w:szCs w:val="26"/>
              </w:rPr>
              <w:t>, including siblings</w:t>
            </w:r>
            <w:r w:rsidRPr="00191AF3">
              <w:rPr>
                <w:rFonts w:ascii="Calibri" w:eastAsia="Times New Roman" w:hAnsi="Calibri" w:cs="Calibri"/>
                <w:b/>
                <w:bCs/>
                <w:sz w:val="26"/>
                <w:szCs w:val="26"/>
              </w:rPr>
              <w:t>:</w:t>
            </w:r>
          </w:p>
        </w:tc>
        <w:tc>
          <w:tcPr>
            <w:tcW w:w="8618" w:type="dxa"/>
          </w:tcPr>
          <w:p w14:paraId="3BFBE833" w14:textId="77777777" w:rsidR="00191AF3" w:rsidRPr="00191AF3" w:rsidRDefault="00191AF3" w:rsidP="00191AF3">
            <w:pPr>
              <w:jc w:val="both"/>
              <w:rPr>
                <w:rFonts w:ascii="Calibri" w:eastAsia="Times New Roman" w:hAnsi="Calibri" w:cs="Times New Roman"/>
                <w:sz w:val="26"/>
                <w:szCs w:val="26"/>
              </w:rPr>
            </w:pPr>
          </w:p>
        </w:tc>
      </w:tr>
      <w:tr w:rsidR="00191AF3" w:rsidRPr="00191AF3" w14:paraId="0A160016" w14:textId="77777777" w:rsidTr="00A82FA5">
        <w:trPr>
          <w:trHeight w:val="708"/>
        </w:trPr>
        <w:tc>
          <w:tcPr>
            <w:tcW w:w="5382" w:type="dxa"/>
          </w:tcPr>
          <w:p w14:paraId="2B5EAAE8" w14:textId="77777777" w:rsidR="00506724" w:rsidRDefault="00D52A9C" w:rsidP="00191AF3">
            <w:pPr>
              <w:jc w:val="both"/>
              <w:rPr>
                <w:rFonts w:ascii="Calibri" w:eastAsia="Times New Roman" w:hAnsi="Calibri" w:cs="Calibri"/>
                <w:b/>
                <w:bCs/>
                <w:sz w:val="26"/>
                <w:szCs w:val="26"/>
              </w:rPr>
            </w:pPr>
            <w:r>
              <w:rPr>
                <w:rFonts w:ascii="Calibri" w:eastAsia="Times New Roman" w:hAnsi="Calibri" w:cs="Calibri"/>
                <w:b/>
                <w:bCs/>
                <w:sz w:val="26"/>
                <w:szCs w:val="26"/>
              </w:rPr>
              <w:t xml:space="preserve">Who has </w:t>
            </w:r>
            <w:r w:rsidR="00191AF3" w:rsidRPr="00191AF3">
              <w:rPr>
                <w:rFonts w:ascii="Calibri" w:eastAsia="Times New Roman" w:hAnsi="Calibri" w:cs="Calibri"/>
                <w:b/>
                <w:bCs/>
                <w:sz w:val="26"/>
                <w:szCs w:val="26"/>
              </w:rPr>
              <w:t>Parental Responsibility</w:t>
            </w:r>
            <w:r>
              <w:rPr>
                <w:rFonts w:ascii="Calibri" w:eastAsia="Times New Roman" w:hAnsi="Calibri" w:cs="Calibri"/>
                <w:b/>
                <w:bCs/>
                <w:sz w:val="26"/>
                <w:szCs w:val="26"/>
              </w:rPr>
              <w:t xml:space="preserve"> and what is their relationship to the child</w:t>
            </w:r>
            <w:r w:rsidR="00191AF3" w:rsidRPr="00191AF3">
              <w:rPr>
                <w:rFonts w:ascii="Calibri" w:eastAsia="Times New Roman" w:hAnsi="Calibri" w:cs="Calibri"/>
                <w:b/>
                <w:bCs/>
                <w:sz w:val="26"/>
                <w:szCs w:val="26"/>
              </w:rPr>
              <w:t>:</w:t>
            </w:r>
          </w:p>
          <w:p w14:paraId="26B0DD10" w14:textId="0F618602" w:rsidR="00506724" w:rsidRPr="00506724" w:rsidRDefault="00506724" w:rsidP="00191AF3">
            <w:pPr>
              <w:jc w:val="both"/>
              <w:rPr>
                <w:rFonts w:ascii="Calibri" w:eastAsia="Times New Roman" w:hAnsi="Calibri" w:cs="Calibri"/>
                <w:b/>
                <w:bCs/>
                <w:sz w:val="26"/>
                <w:szCs w:val="26"/>
              </w:rPr>
            </w:pPr>
            <w:r w:rsidRPr="00506724">
              <w:rPr>
                <w:rFonts w:ascii="Calibri" w:eastAsia="Times New Roman" w:hAnsi="Calibri" w:cs="Calibri"/>
                <w:bCs/>
                <w:sz w:val="20"/>
                <w:szCs w:val="20"/>
              </w:rPr>
              <w:t>(Any other comments about the relationship).</w:t>
            </w:r>
          </w:p>
        </w:tc>
        <w:tc>
          <w:tcPr>
            <w:tcW w:w="8618" w:type="dxa"/>
          </w:tcPr>
          <w:p w14:paraId="6A1D88CD" w14:textId="77777777" w:rsidR="00191AF3" w:rsidRPr="00191AF3" w:rsidRDefault="00191AF3" w:rsidP="00191AF3">
            <w:pPr>
              <w:jc w:val="both"/>
              <w:rPr>
                <w:rFonts w:ascii="Calibri" w:eastAsia="Times New Roman" w:hAnsi="Calibri" w:cs="Times New Roman"/>
                <w:sz w:val="26"/>
                <w:szCs w:val="26"/>
              </w:rPr>
            </w:pPr>
          </w:p>
        </w:tc>
      </w:tr>
      <w:tr w:rsidR="006E7A8F" w:rsidRPr="00191AF3" w14:paraId="245CA180" w14:textId="77777777" w:rsidTr="00A82FA5">
        <w:trPr>
          <w:trHeight w:val="708"/>
        </w:trPr>
        <w:tc>
          <w:tcPr>
            <w:tcW w:w="5382" w:type="dxa"/>
          </w:tcPr>
          <w:p w14:paraId="090DF6C8" w14:textId="77777777" w:rsidR="006E7A8F"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t>Current level of support/legal status</w:t>
            </w:r>
          </w:p>
          <w:p w14:paraId="77C0FF44" w14:textId="3F36D66D" w:rsidR="006E7A8F" w:rsidRDefault="006E7A8F" w:rsidP="00191AF3">
            <w:pPr>
              <w:jc w:val="both"/>
              <w:rPr>
                <w:rFonts w:ascii="Calibri" w:eastAsia="Times New Roman" w:hAnsi="Calibri" w:cs="Calibri"/>
                <w:b/>
                <w:bCs/>
                <w:sz w:val="26"/>
                <w:szCs w:val="26"/>
              </w:rPr>
            </w:pPr>
            <w:r>
              <w:rPr>
                <w:rFonts w:ascii="Calibri" w:eastAsia="Times New Roman" w:hAnsi="Calibri" w:cs="Calibri"/>
                <w:b/>
                <w:bCs/>
                <w:sz w:val="26"/>
                <w:szCs w:val="26"/>
              </w:rPr>
              <w:t>Early help/child in need</w:t>
            </w:r>
            <w:r w:rsidR="00531D24">
              <w:rPr>
                <w:rFonts w:ascii="Calibri" w:eastAsia="Times New Roman" w:hAnsi="Calibri" w:cs="Calibri"/>
                <w:b/>
                <w:bCs/>
                <w:sz w:val="26"/>
                <w:szCs w:val="26"/>
              </w:rPr>
              <w:t>/child protection/ LAC - s20/Care Order</w:t>
            </w:r>
            <w:r w:rsidR="00A82FA5">
              <w:rPr>
                <w:rFonts w:ascii="Calibri" w:eastAsia="Times New Roman" w:hAnsi="Calibri" w:cs="Calibri"/>
                <w:b/>
                <w:bCs/>
                <w:sz w:val="26"/>
                <w:szCs w:val="26"/>
              </w:rPr>
              <w:t xml:space="preserve">/ Other, if so please state </w:t>
            </w:r>
          </w:p>
        </w:tc>
        <w:tc>
          <w:tcPr>
            <w:tcW w:w="8618" w:type="dxa"/>
          </w:tcPr>
          <w:p w14:paraId="420DBEC7" w14:textId="77777777" w:rsidR="006E7A8F" w:rsidRPr="00191AF3" w:rsidRDefault="006E7A8F" w:rsidP="00191AF3">
            <w:pPr>
              <w:jc w:val="both"/>
              <w:rPr>
                <w:rFonts w:ascii="Calibri" w:eastAsia="Times New Roman" w:hAnsi="Calibri" w:cs="Times New Roman"/>
                <w:sz w:val="26"/>
                <w:szCs w:val="26"/>
              </w:rPr>
            </w:pPr>
          </w:p>
        </w:tc>
      </w:tr>
    </w:tbl>
    <w:p w14:paraId="10AC70BD" w14:textId="77777777" w:rsidR="006E7A8F" w:rsidRDefault="006035EB" w:rsidP="00191AF3">
      <w:pPr>
        <w:spacing w:after="0" w:line="240" w:lineRule="auto"/>
        <w:jc w:val="both"/>
        <w:rPr>
          <w:rFonts w:ascii="Times New Roman" w:eastAsia="Times New Roman" w:hAnsi="Times New Roman" w:cs="Arial"/>
          <w:sz w:val="20"/>
          <w:szCs w:val="20"/>
          <w:lang w:eastAsia="en-GB"/>
        </w:rPr>
      </w:pPr>
      <w:r>
        <w:rPr>
          <w:rFonts w:ascii="Times New Roman" w:eastAsia="Times New Roman" w:hAnsi="Times New Roman" w:cs="Arial"/>
          <w:noProof/>
          <w:sz w:val="20"/>
          <w:szCs w:val="20"/>
          <w:lang w:eastAsia="en-GB"/>
        </w:rPr>
        <mc:AlternateContent>
          <mc:Choice Requires="wps">
            <w:drawing>
              <wp:anchor distT="0" distB="0" distL="114300" distR="114300" simplePos="0" relativeHeight="251659264" behindDoc="0" locked="0" layoutInCell="1" allowOverlap="1" wp14:anchorId="5DE19EB9" wp14:editId="3393009D">
                <wp:simplePos x="0" y="0"/>
                <wp:positionH relativeFrom="column">
                  <wp:posOffset>913765</wp:posOffset>
                </wp:positionH>
                <wp:positionV relativeFrom="paragraph">
                  <wp:posOffset>141605</wp:posOffset>
                </wp:positionV>
                <wp:extent cx="7048500" cy="2372995"/>
                <wp:effectExtent l="0" t="0" r="19050" b="273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372995"/>
                        </a:xfrm>
                        <a:prstGeom prst="rect">
                          <a:avLst/>
                        </a:prstGeom>
                        <a:solidFill>
                          <a:srgbClr val="FFFFFF"/>
                        </a:solidFill>
                        <a:ln w="9525">
                          <a:solidFill>
                            <a:srgbClr val="000000"/>
                          </a:solidFill>
                          <a:miter lim="800000"/>
                          <a:headEnd/>
                          <a:tailEnd/>
                        </a:ln>
                      </wps:spPr>
                      <wps:txbx>
                        <w:txbxContent>
                          <w:p w14:paraId="2AA0713E" w14:textId="77777777" w:rsidR="007F6412" w:rsidRDefault="007F6412" w:rsidP="00816BEA">
                            <w:pPr>
                              <w:rPr>
                                <w:rFonts w:ascii="Calibri" w:hAnsi="Calibri"/>
                                <w:b/>
                                <w:bCs/>
                                <w:sz w:val="28"/>
                                <w:szCs w:val="28"/>
                              </w:rPr>
                            </w:pPr>
                            <w:r w:rsidRPr="007B7E86">
                              <w:rPr>
                                <w:rFonts w:ascii="Calibri" w:hAnsi="Calibri"/>
                                <w:b/>
                                <w:bCs/>
                                <w:sz w:val="28"/>
                                <w:szCs w:val="28"/>
                              </w:rPr>
                              <w:t>Referrer’s details</w:t>
                            </w:r>
                          </w:p>
                          <w:p w14:paraId="68252599" w14:textId="77777777" w:rsidR="007F6412" w:rsidRPr="00D52A9C" w:rsidRDefault="007F6412" w:rsidP="00816BEA">
                            <w:pPr>
                              <w:rPr>
                                <w:rFonts w:ascii="Calibri" w:hAnsi="Calibri"/>
                                <w:b/>
                                <w:bCs/>
                                <w:sz w:val="28"/>
                                <w:szCs w:val="28"/>
                              </w:rPr>
                            </w:pPr>
                            <w:r w:rsidRPr="007B7E86">
                              <w:rPr>
                                <w:rFonts w:ascii="Calibri" w:hAnsi="Calibri"/>
                                <w:sz w:val="28"/>
                                <w:szCs w:val="28"/>
                              </w:rPr>
                              <w:t>Name:</w:t>
                            </w:r>
                          </w:p>
                          <w:p w14:paraId="742042C2" w14:textId="77777777" w:rsidR="007F6412" w:rsidRPr="007B7E86" w:rsidRDefault="007F6412" w:rsidP="00816BEA">
                            <w:pPr>
                              <w:rPr>
                                <w:rFonts w:ascii="Calibri" w:hAnsi="Calibri"/>
                                <w:sz w:val="28"/>
                                <w:szCs w:val="28"/>
                              </w:rPr>
                            </w:pPr>
                            <w:r w:rsidRPr="007B7E86">
                              <w:rPr>
                                <w:rFonts w:ascii="Calibri" w:hAnsi="Calibri"/>
                                <w:sz w:val="28"/>
                                <w:szCs w:val="28"/>
                              </w:rPr>
                              <w:t>Agency:</w:t>
                            </w:r>
                          </w:p>
                          <w:p w14:paraId="14AE0710" w14:textId="77777777" w:rsidR="007F6412" w:rsidRDefault="007F6412" w:rsidP="00816BEA">
                            <w:pPr>
                              <w:rPr>
                                <w:rFonts w:ascii="Calibri" w:hAnsi="Calibri"/>
                                <w:sz w:val="28"/>
                                <w:szCs w:val="28"/>
                              </w:rPr>
                            </w:pPr>
                            <w:r w:rsidRPr="007B7E86">
                              <w:rPr>
                                <w:rFonts w:ascii="Calibri" w:hAnsi="Calibri"/>
                                <w:sz w:val="28"/>
                                <w:szCs w:val="28"/>
                              </w:rPr>
                              <w:t>Telephone:</w:t>
                            </w:r>
                          </w:p>
                          <w:p w14:paraId="7351AA94" w14:textId="77777777" w:rsidR="007F6412" w:rsidRDefault="007F6412" w:rsidP="00816BEA">
                            <w:pPr>
                              <w:rPr>
                                <w:rFonts w:ascii="Calibri" w:hAnsi="Calibri"/>
                                <w:sz w:val="28"/>
                                <w:szCs w:val="28"/>
                              </w:rPr>
                            </w:pPr>
                            <w:r>
                              <w:rPr>
                                <w:rFonts w:ascii="Calibri" w:hAnsi="Calibri"/>
                                <w:sz w:val="28"/>
                                <w:szCs w:val="28"/>
                              </w:rPr>
                              <w:t>Email:</w:t>
                            </w:r>
                          </w:p>
                          <w:p w14:paraId="1F09F1B2" w14:textId="77777777" w:rsidR="007F6412" w:rsidRPr="00A82FA5" w:rsidRDefault="007F6412" w:rsidP="00816BEA">
                            <w:pPr>
                              <w:rPr>
                                <w:rFonts w:ascii="Calibri" w:hAnsi="Calibri"/>
                                <w:b/>
                                <w:sz w:val="28"/>
                                <w:szCs w:val="28"/>
                              </w:rPr>
                            </w:pPr>
                            <w:r w:rsidRPr="00A82FA5">
                              <w:rPr>
                                <w:rFonts w:ascii="Calibri" w:hAnsi="Calibri"/>
                                <w:b/>
                                <w:sz w:val="28"/>
                                <w:szCs w:val="28"/>
                              </w:rPr>
                              <w:t>Date Completed:</w:t>
                            </w:r>
                          </w:p>
                          <w:p w14:paraId="5B89EBF1" w14:textId="77777777" w:rsidR="007F6412" w:rsidRPr="007B7E86" w:rsidRDefault="007F6412" w:rsidP="00816BEA">
                            <w:pPr>
                              <w:jc w:val="center"/>
                              <w:rPr>
                                <w:rFonts w:ascii="Calibri" w:hAnsi="Calibri"/>
                                <w:sz w:val="28"/>
                                <w:szCs w:val="28"/>
                              </w:rPr>
                            </w:pPr>
                          </w:p>
                          <w:p w14:paraId="552D51D1" w14:textId="77777777" w:rsidR="007F6412" w:rsidRPr="007B7E86" w:rsidRDefault="007F6412" w:rsidP="00816BEA">
                            <w:pPr>
                              <w:jc w:val="center"/>
                              <w:rPr>
                                <w:rFonts w:ascii="Calibri" w:hAnsi="Calibri"/>
                                <w:sz w:val="28"/>
                                <w:szCs w:val="28"/>
                              </w:rPr>
                            </w:pPr>
                            <w:r w:rsidRPr="007B7E86">
                              <w:rPr>
                                <w:rFonts w:ascii="Calibri" w:hAnsi="Calibri"/>
                                <w:sz w:val="28"/>
                                <w:szCs w:val="28"/>
                              </w:rPr>
                              <w:t>Email:</w:t>
                            </w:r>
                            <w:r>
                              <w:rPr>
                                <w:rFonts w:ascii="Calibri" w:hAnsi="Calibri"/>
                                <w:sz w:val="28"/>
                                <w:szCs w:val="28"/>
                              </w:rPr>
                              <w:t xml:space="preserve"> dewilson@solihull.cov.uk</w:t>
                            </w:r>
                          </w:p>
                          <w:p w14:paraId="46A8B3E4" w14:textId="77777777" w:rsidR="007F6412" w:rsidRPr="007B7E86" w:rsidRDefault="007F6412" w:rsidP="00816BEA">
                            <w:pPr>
                              <w:jc w:val="center"/>
                              <w:rPr>
                                <w:rFonts w:ascii="Calibri" w:hAnsi="Calibri"/>
                                <w:sz w:val="28"/>
                                <w:szCs w:val="28"/>
                              </w:rPr>
                            </w:pPr>
                            <w:r w:rsidRPr="007B7E86">
                              <w:rPr>
                                <w:rFonts w:ascii="Calibri" w:hAnsi="Calibri"/>
                                <w:sz w:val="28"/>
                                <w:szCs w:val="28"/>
                              </w:rPr>
                              <w:t>Address:</w:t>
                            </w:r>
                            <w:r>
                              <w:rPr>
                                <w:rFonts w:ascii="Calibri" w:hAnsi="Calibri"/>
                                <w:sz w:val="28"/>
                                <w:szCs w:val="28"/>
                              </w:rPr>
                              <w:t xml:space="preserve"> West Mall, Chelmsley Wood</w:t>
                            </w:r>
                          </w:p>
                          <w:p w14:paraId="5109FA0F" w14:textId="77777777" w:rsidR="007F6412" w:rsidRPr="007B7E86" w:rsidRDefault="007F6412" w:rsidP="00816BEA">
                            <w:pPr>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9EB9" id="_x0000_t202" coordsize="21600,21600" o:spt="202" path="m,l,21600r21600,l21600,xe">
                <v:stroke joinstyle="miter"/>
                <v:path gradientshapeok="t" o:connecttype="rect"/>
              </v:shapetype>
              <v:shape id="Text Box 2" o:spid="_x0000_s1026" type="#_x0000_t202" style="position:absolute;left:0;text-align:left;margin-left:71.95pt;margin-top:11.15pt;width:55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">
                <v:textbox>
                  <w:txbxContent>
                    <w:p w14:paraId="2AA0713E" w14:textId="77777777" w:rsidR="007F6412" w:rsidRDefault="007F6412" w:rsidP="00816BEA">
                      <w:pPr>
                        <w:rPr>
                          <w:rFonts w:ascii="Calibri" w:hAnsi="Calibri"/>
                          <w:b/>
                          <w:bCs/>
                          <w:sz w:val="28"/>
                          <w:szCs w:val="28"/>
                        </w:rPr>
                      </w:pPr>
                      <w:r w:rsidRPr="007B7E86">
                        <w:rPr>
                          <w:rFonts w:ascii="Calibri" w:hAnsi="Calibri"/>
                          <w:b/>
                          <w:bCs/>
                          <w:sz w:val="28"/>
                          <w:szCs w:val="28"/>
                        </w:rPr>
                        <w:t>Referrer’s details</w:t>
                      </w:r>
                    </w:p>
                    <w:p w14:paraId="68252599" w14:textId="77777777" w:rsidR="007F6412" w:rsidRPr="00D52A9C" w:rsidRDefault="007F6412" w:rsidP="00816BEA">
                      <w:pPr>
                        <w:rPr>
                          <w:rFonts w:ascii="Calibri" w:hAnsi="Calibri"/>
                          <w:b/>
                          <w:bCs/>
                          <w:sz w:val="28"/>
                          <w:szCs w:val="28"/>
                        </w:rPr>
                      </w:pPr>
                      <w:r w:rsidRPr="007B7E86">
                        <w:rPr>
                          <w:rFonts w:ascii="Calibri" w:hAnsi="Calibri"/>
                          <w:sz w:val="28"/>
                          <w:szCs w:val="28"/>
                        </w:rPr>
                        <w:t>Name:</w:t>
                      </w:r>
                    </w:p>
                    <w:p w14:paraId="742042C2" w14:textId="77777777" w:rsidR="007F6412" w:rsidRPr="007B7E86" w:rsidRDefault="007F6412" w:rsidP="00816BEA">
                      <w:pPr>
                        <w:rPr>
                          <w:rFonts w:ascii="Calibri" w:hAnsi="Calibri"/>
                          <w:sz w:val="28"/>
                          <w:szCs w:val="28"/>
                        </w:rPr>
                      </w:pPr>
                      <w:r w:rsidRPr="007B7E86">
                        <w:rPr>
                          <w:rFonts w:ascii="Calibri" w:hAnsi="Calibri"/>
                          <w:sz w:val="28"/>
                          <w:szCs w:val="28"/>
                        </w:rPr>
                        <w:t>Agency:</w:t>
                      </w:r>
                    </w:p>
                    <w:p w14:paraId="14AE0710" w14:textId="77777777" w:rsidR="007F6412" w:rsidRDefault="007F6412" w:rsidP="00816BEA">
                      <w:pPr>
                        <w:rPr>
                          <w:rFonts w:ascii="Calibri" w:hAnsi="Calibri"/>
                          <w:sz w:val="28"/>
                          <w:szCs w:val="28"/>
                        </w:rPr>
                      </w:pPr>
                      <w:r w:rsidRPr="007B7E86">
                        <w:rPr>
                          <w:rFonts w:ascii="Calibri" w:hAnsi="Calibri"/>
                          <w:sz w:val="28"/>
                          <w:szCs w:val="28"/>
                        </w:rPr>
                        <w:t>Telephone:</w:t>
                      </w:r>
                    </w:p>
                    <w:p w14:paraId="7351AA94" w14:textId="77777777" w:rsidR="007F6412" w:rsidRDefault="007F6412" w:rsidP="00816BEA">
                      <w:pPr>
                        <w:rPr>
                          <w:rFonts w:ascii="Calibri" w:hAnsi="Calibri"/>
                          <w:sz w:val="28"/>
                          <w:szCs w:val="28"/>
                        </w:rPr>
                      </w:pPr>
                      <w:r>
                        <w:rPr>
                          <w:rFonts w:ascii="Calibri" w:hAnsi="Calibri"/>
                          <w:sz w:val="28"/>
                          <w:szCs w:val="28"/>
                        </w:rPr>
                        <w:t>Email:</w:t>
                      </w:r>
                    </w:p>
                    <w:p w14:paraId="1F09F1B2" w14:textId="77777777" w:rsidR="007F6412" w:rsidRPr="00A82FA5" w:rsidRDefault="007F6412" w:rsidP="00816BEA">
                      <w:pPr>
                        <w:rPr>
                          <w:rFonts w:ascii="Calibri" w:hAnsi="Calibri"/>
                          <w:b/>
                          <w:sz w:val="28"/>
                          <w:szCs w:val="28"/>
                        </w:rPr>
                      </w:pPr>
                      <w:r w:rsidRPr="00A82FA5">
                        <w:rPr>
                          <w:rFonts w:ascii="Calibri" w:hAnsi="Calibri"/>
                          <w:b/>
                          <w:sz w:val="28"/>
                          <w:szCs w:val="28"/>
                        </w:rPr>
                        <w:t>Date Completed:</w:t>
                      </w:r>
                    </w:p>
                    <w:p w14:paraId="5B89EBF1" w14:textId="77777777" w:rsidR="007F6412" w:rsidRPr="007B7E86" w:rsidRDefault="007F6412" w:rsidP="00816BEA">
                      <w:pPr>
                        <w:jc w:val="center"/>
                        <w:rPr>
                          <w:rFonts w:ascii="Calibri" w:hAnsi="Calibri"/>
                          <w:sz w:val="28"/>
                          <w:szCs w:val="28"/>
                        </w:rPr>
                      </w:pPr>
                    </w:p>
                    <w:p w14:paraId="552D51D1" w14:textId="77777777" w:rsidR="007F6412" w:rsidRPr="007B7E86" w:rsidRDefault="007F6412" w:rsidP="00816BEA">
                      <w:pPr>
                        <w:jc w:val="center"/>
                        <w:rPr>
                          <w:rFonts w:ascii="Calibri" w:hAnsi="Calibri"/>
                          <w:sz w:val="28"/>
                          <w:szCs w:val="28"/>
                        </w:rPr>
                      </w:pPr>
                      <w:r w:rsidRPr="007B7E86">
                        <w:rPr>
                          <w:rFonts w:ascii="Calibri" w:hAnsi="Calibri"/>
                          <w:sz w:val="28"/>
                          <w:szCs w:val="28"/>
                        </w:rPr>
                        <w:t>Email:</w:t>
                      </w:r>
                      <w:r>
                        <w:rPr>
                          <w:rFonts w:ascii="Calibri" w:hAnsi="Calibri"/>
                          <w:sz w:val="28"/>
                          <w:szCs w:val="28"/>
                        </w:rPr>
                        <w:t xml:space="preserve"> dewilson@solihull.cov.uk</w:t>
                      </w:r>
                    </w:p>
                    <w:p w14:paraId="46A8B3E4" w14:textId="77777777" w:rsidR="007F6412" w:rsidRPr="007B7E86" w:rsidRDefault="007F6412" w:rsidP="00816BEA">
                      <w:pPr>
                        <w:jc w:val="center"/>
                        <w:rPr>
                          <w:rFonts w:ascii="Calibri" w:hAnsi="Calibri"/>
                          <w:sz w:val="28"/>
                          <w:szCs w:val="28"/>
                        </w:rPr>
                      </w:pPr>
                      <w:r w:rsidRPr="007B7E86">
                        <w:rPr>
                          <w:rFonts w:ascii="Calibri" w:hAnsi="Calibri"/>
                          <w:sz w:val="28"/>
                          <w:szCs w:val="28"/>
                        </w:rPr>
                        <w:t>Address:</w:t>
                      </w:r>
                      <w:r>
                        <w:rPr>
                          <w:rFonts w:ascii="Calibri" w:hAnsi="Calibri"/>
                          <w:sz w:val="28"/>
                          <w:szCs w:val="28"/>
                        </w:rPr>
                        <w:t xml:space="preserve"> West Mall, Chelmsley Wood</w:t>
                      </w:r>
                    </w:p>
                    <w:p w14:paraId="5109FA0F" w14:textId="77777777" w:rsidR="007F6412" w:rsidRPr="007B7E86" w:rsidRDefault="007F6412" w:rsidP="00816BEA">
                      <w:pPr>
                        <w:jc w:val="center"/>
                        <w:rPr>
                          <w:rFonts w:ascii="Calibri" w:hAnsi="Calibri"/>
                        </w:rPr>
                      </w:pPr>
                    </w:p>
                  </w:txbxContent>
                </v:textbox>
              </v:shape>
            </w:pict>
          </mc:Fallback>
        </mc:AlternateContent>
      </w:r>
    </w:p>
    <w:p w14:paraId="426DAFD8" w14:textId="77777777" w:rsidR="006E7A8F" w:rsidRDefault="006E7A8F" w:rsidP="00E205D7">
      <w:pPr>
        <w:rPr>
          <w:rFonts w:ascii="Times New Roman" w:eastAsia="Times New Roman" w:hAnsi="Times New Roman" w:cs="Arial"/>
          <w:sz w:val="20"/>
          <w:szCs w:val="20"/>
          <w:lang w:eastAsia="en-GB"/>
        </w:rPr>
      </w:pPr>
    </w:p>
    <w:p w14:paraId="04FFB941" w14:textId="77777777" w:rsidR="00E205D7" w:rsidRDefault="00E205D7" w:rsidP="00E205D7">
      <w:pPr>
        <w:rPr>
          <w:rFonts w:ascii="Times New Roman" w:eastAsia="Times New Roman" w:hAnsi="Times New Roman" w:cs="Arial"/>
          <w:sz w:val="20"/>
          <w:szCs w:val="20"/>
          <w:lang w:eastAsia="en-GB"/>
        </w:rPr>
      </w:pPr>
    </w:p>
    <w:p w14:paraId="6172A689" w14:textId="77777777" w:rsidR="00E205D7" w:rsidRDefault="00E205D7" w:rsidP="00E205D7">
      <w:pPr>
        <w:rPr>
          <w:rFonts w:ascii="Times New Roman" w:eastAsia="Times New Roman" w:hAnsi="Times New Roman" w:cs="Arial"/>
          <w:sz w:val="20"/>
          <w:szCs w:val="20"/>
          <w:lang w:eastAsia="en-GB"/>
        </w:rPr>
      </w:pPr>
    </w:p>
    <w:p w14:paraId="066BD141" w14:textId="77777777" w:rsidR="00E205D7" w:rsidRDefault="00E205D7" w:rsidP="00E205D7">
      <w:pPr>
        <w:rPr>
          <w:rFonts w:ascii="Times New Roman" w:eastAsia="Times New Roman" w:hAnsi="Times New Roman" w:cs="Arial"/>
          <w:sz w:val="20"/>
          <w:szCs w:val="20"/>
          <w:lang w:eastAsia="en-GB"/>
        </w:rPr>
      </w:pPr>
    </w:p>
    <w:p w14:paraId="71476B46" w14:textId="77777777" w:rsidR="00E205D7" w:rsidRDefault="00E205D7" w:rsidP="00E205D7">
      <w:pPr>
        <w:rPr>
          <w:rFonts w:ascii="Times New Roman" w:eastAsia="Times New Roman" w:hAnsi="Times New Roman" w:cs="Arial"/>
          <w:sz w:val="20"/>
          <w:szCs w:val="20"/>
          <w:lang w:eastAsia="en-GB"/>
        </w:rPr>
      </w:pPr>
    </w:p>
    <w:p w14:paraId="5BEB5344" w14:textId="77777777" w:rsidR="00E205D7" w:rsidRDefault="00E205D7" w:rsidP="00E205D7">
      <w:pPr>
        <w:rPr>
          <w:rFonts w:ascii="Times New Roman" w:eastAsia="Times New Roman" w:hAnsi="Times New Roman" w:cs="Arial"/>
          <w:sz w:val="20"/>
          <w:szCs w:val="20"/>
          <w:lang w:eastAsia="en-GB"/>
        </w:rPr>
      </w:pPr>
    </w:p>
    <w:p w14:paraId="6DE634D6" w14:textId="77777777" w:rsidR="00E205D7" w:rsidRDefault="00E205D7" w:rsidP="00E205D7">
      <w:pPr>
        <w:rPr>
          <w:rFonts w:ascii="Times New Roman" w:eastAsia="Times New Roman" w:hAnsi="Times New Roman" w:cs="Arial"/>
          <w:sz w:val="20"/>
          <w:szCs w:val="20"/>
          <w:lang w:eastAsia="en-GB"/>
        </w:rPr>
      </w:pPr>
    </w:p>
    <w:p w14:paraId="3385ED7B" w14:textId="77777777" w:rsidR="00E205D7" w:rsidRDefault="00E205D7" w:rsidP="00E205D7">
      <w:pPr>
        <w:rPr>
          <w:rFonts w:ascii="Times New Roman" w:eastAsia="Times New Roman" w:hAnsi="Times New Roman" w:cs="Arial"/>
          <w:sz w:val="20"/>
          <w:szCs w:val="20"/>
          <w:lang w:eastAsia="en-GB"/>
        </w:rPr>
      </w:pPr>
    </w:p>
    <w:p w14:paraId="7BB0ED4C" w14:textId="77777777" w:rsidR="009B7652" w:rsidRDefault="009B7652" w:rsidP="00E205D7">
      <w:pPr>
        <w:rPr>
          <w:rFonts w:ascii="Times New Roman" w:eastAsia="Times New Roman" w:hAnsi="Times New Roman" w:cs="Arial"/>
          <w:sz w:val="20"/>
          <w:szCs w:val="20"/>
          <w:lang w:eastAsia="en-GB"/>
        </w:rPr>
      </w:pPr>
    </w:p>
    <w:p w14:paraId="33F4455A" w14:textId="10B49B27" w:rsidR="00E205D7" w:rsidRDefault="006035EB" w:rsidP="00E205D7">
      <w:pPr>
        <w:rPr>
          <w:rFonts w:ascii="Times New Roman" w:eastAsia="Times New Roman" w:hAnsi="Times New Roman" w:cs="Arial"/>
          <w:sz w:val="20"/>
          <w:szCs w:val="20"/>
          <w:lang w:eastAsia="en-GB"/>
        </w:rPr>
      </w:pPr>
      <w:r>
        <w:rPr>
          <w:rFonts w:ascii="Times New Roman" w:eastAsia="Times New Roman" w:hAnsi="Times New Roman" w:cs="Times New Roman"/>
          <w:noProof/>
          <w:sz w:val="28"/>
          <w:szCs w:val="28"/>
          <w:lang w:eastAsia="en-GB"/>
        </w:rPr>
        <mc:AlternateContent>
          <mc:Choice Requires="wps">
            <w:drawing>
              <wp:anchor distT="0" distB="0" distL="114300" distR="114300" simplePos="0" relativeHeight="251660288" behindDoc="0" locked="0" layoutInCell="1" allowOverlap="1" wp14:anchorId="298B65F9" wp14:editId="1161CBB5">
                <wp:simplePos x="0" y="0"/>
                <wp:positionH relativeFrom="column">
                  <wp:posOffset>-304800</wp:posOffset>
                </wp:positionH>
                <wp:positionV relativeFrom="paragraph">
                  <wp:posOffset>139123</wp:posOffset>
                </wp:positionV>
                <wp:extent cx="9248775" cy="1773382"/>
                <wp:effectExtent l="0" t="0" r="2857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1773382"/>
                        </a:xfrm>
                        <a:prstGeom prst="rect">
                          <a:avLst/>
                        </a:prstGeom>
                        <a:solidFill>
                          <a:srgbClr val="FFFFFF"/>
                        </a:solidFill>
                        <a:ln w="9525">
                          <a:solidFill>
                            <a:srgbClr val="000000"/>
                          </a:solidFill>
                          <a:miter lim="800000"/>
                          <a:headEnd/>
                          <a:tailEnd/>
                        </a:ln>
                      </wps:spPr>
                      <wps:txbx>
                        <w:txbxContent>
                          <w:p w14:paraId="5F606E4A" w14:textId="029A0C4A" w:rsidR="007F6412" w:rsidRPr="00506724" w:rsidRDefault="007F6412" w:rsidP="00506724">
                            <w:pPr>
                              <w:jc w:val="both"/>
                              <w:rPr>
                                <w:rFonts w:ascii="Calibri" w:hAnsi="Calibri"/>
                                <w:b/>
                                <w:bCs/>
                                <w:sz w:val="28"/>
                                <w:szCs w:val="28"/>
                              </w:rPr>
                            </w:pPr>
                            <w:r w:rsidRPr="007B7E86">
                              <w:rPr>
                                <w:rFonts w:ascii="Calibri" w:hAnsi="Calibri"/>
                                <w:b/>
                                <w:bCs/>
                                <w:sz w:val="28"/>
                                <w:szCs w:val="28"/>
                              </w:rPr>
                              <w:t>Reason for completing screening tool:</w:t>
                            </w:r>
                            <w:r w:rsidR="00A82FA5">
                              <w:rPr>
                                <w:rFonts w:ascii="Calibri" w:hAnsi="Calibri"/>
                                <w:b/>
                                <w:bCs/>
                                <w:sz w:val="28"/>
                                <w:szCs w:val="28"/>
                              </w:rPr>
                              <w:t xml:space="preserve"> </w:t>
                            </w:r>
                            <w:r w:rsidR="00A82FA5" w:rsidRPr="00A82FA5">
                              <w:rPr>
                                <w:rFonts w:ascii="Calibri" w:hAnsi="Calibri"/>
                                <w:bCs/>
                                <w:i/>
                                <w:sz w:val="28"/>
                                <w:szCs w:val="28"/>
                              </w:rPr>
                              <w:t>(Please explain why you are completing the screening, what your concerns are and provide any intelligence/evidence/information regarding CSE).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65F9" id="Text Box 1" o:spid="_x0000_s1027" type="#_x0000_t202" style="position:absolute;margin-left:-24pt;margin-top:10.95pt;width:728.25pt;height:13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">
                <v:textbox>
                  <w:txbxContent>
                    <w:p w14:paraId="5F606E4A" w14:textId="029A0C4A" w:rsidR="007F6412" w:rsidRPr="00506724" w:rsidRDefault="007F6412" w:rsidP="00506724">
                      <w:pPr>
                        <w:jc w:val="both"/>
                        <w:rPr>
                          <w:rFonts w:ascii="Calibri" w:hAnsi="Calibri"/>
                          <w:b/>
                          <w:bCs/>
                          <w:sz w:val="28"/>
                          <w:szCs w:val="28"/>
                        </w:rPr>
                      </w:pPr>
                      <w:r w:rsidRPr="007B7E86">
                        <w:rPr>
                          <w:rFonts w:ascii="Calibri" w:hAnsi="Calibri"/>
                          <w:b/>
                          <w:bCs/>
                          <w:sz w:val="28"/>
                          <w:szCs w:val="28"/>
                        </w:rPr>
                        <w:t>Reason for completing screening tool:</w:t>
                      </w:r>
                      <w:r w:rsidR="00A82FA5">
                        <w:rPr>
                          <w:rFonts w:ascii="Calibri" w:hAnsi="Calibri"/>
                          <w:b/>
                          <w:bCs/>
                          <w:sz w:val="28"/>
                          <w:szCs w:val="28"/>
                        </w:rPr>
                        <w:t xml:space="preserve"> </w:t>
                      </w:r>
                      <w:r w:rsidR="00A82FA5" w:rsidRPr="00A82FA5">
                        <w:rPr>
                          <w:rFonts w:ascii="Calibri" w:hAnsi="Calibri"/>
                          <w:bCs/>
                          <w:i/>
                          <w:sz w:val="28"/>
                          <w:szCs w:val="28"/>
                        </w:rPr>
                        <w:t>(Please explain why you are completing the screening, what your concerns are and provide any intelligence/evidence/information regarding CSE).</w:t>
                      </w:r>
                    </w:p>
                  </w:txbxContent>
                </v:textbox>
              </v:shape>
            </w:pict>
          </mc:Fallback>
        </mc:AlternateContent>
      </w:r>
    </w:p>
    <w:p w14:paraId="3D1553FB" w14:textId="77777777" w:rsidR="00E205D7" w:rsidRDefault="00E205D7" w:rsidP="00E205D7">
      <w:pPr>
        <w:rPr>
          <w:rFonts w:ascii="Times New Roman" w:eastAsia="Times New Roman" w:hAnsi="Times New Roman" w:cs="Arial"/>
          <w:sz w:val="20"/>
          <w:szCs w:val="20"/>
          <w:lang w:eastAsia="en-GB"/>
        </w:rPr>
      </w:pPr>
    </w:p>
    <w:p w14:paraId="76438631" w14:textId="77777777" w:rsidR="00E205D7" w:rsidRDefault="00E205D7" w:rsidP="00E205D7">
      <w:pPr>
        <w:rPr>
          <w:rFonts w:ascii="Times New Roman" w:eastAsia="Times New Roman" w:hAnsi="Times New Roman" w:cs="Arial"/>
          <w:sz w:val="20"/>
          <w:szCs w:val="20"/>
          <w:lang w:eastAsia="en-GB"/>
        </w:rPr>
      </w:pPr>
    </w:p>
    <w:p w14:paraId="178006FB" w14:textId="77777777" w:rsidR="00E205D7" w:rsidRDefault="00E205D7" w:rsidP="00E205D7">
      <w:pPr>
        <w:rPr>
          <w:rFonts w:ascii="Times New Roman" w:eastAsia="Times New Roman" w:hAnsi="Times New Roman" w:cs="Arial"/>
          <w:sz w:val="20"/>
          <w:szCs w:val="20"/>
          <w:lang w:eastAsia="en-GB"/>
        </w:rPr>
      </w:pPr>
    </w:p>
    <w:p w14:paraId="2598845B" w14:textId="77777777" w:rsidR="00E205D7" w:rsidRDefault="00E205D7" w:rsidP="00E205D7">
      <w:pPr>
        <w:rPr>
          <w:rFonts w:ascii="Times New Roman" w:eastAsia="Times New Roman" w:hAnsi="Times New Roman" w:cs="Arial"/>
          <w:sz w:val="20"/>
          <w:szCs w:val="20"/>
          <w:lang w:eastAsia="en-GB"/>
        </w:rPr>
      </w:pPr>
    </w:p>
    <w:p w14:paraId="671A613C" w14:textId="78A26772" w:rsidR="00E205D7" w:rsidRDefault="00E205D7" w:rsidP="00E205D7">
      <w:pPr>
        <w:rPr>
          <w:rFonts w:ascii="Times New Roman" w:eastAsia="Times New Roman" w:hAnsi="Times New Roman" w:cs="Arial"/>
          <w:sz w:val="20"/>
          <w:szCs w:val="20"/>
          <w:lang w:eastAsia="en-GB"/>
        </w:rPr>
      </w:pPr>
    </w:p>
    <w:p w14:paraId="60AD333B" w14:textId="04059EB5" w:rsidR="009B7652" w:rsidRPr="00E205D7" w:rsidRDefault="009B7652" w:rsidP="00E205D7">
      <w:pPr>
        <w:rPr>
          <w:rFonts w:ascii="Times New Roman" w:eastAsia="Times New Roman" w:hAnsi="Times New Roman" w:cs="Arial"/>
          <w:sz w:val="20"/>
          <w:szCs w:val="20"/>
          <w:lang w:eastAsia="en-GB"/>
        </w:rPr>
      </w:pPr>
    </w:p>
    <w:p w14:paraId="7A113441" w14:textId="77777777" w:rsidR="00681603" w:rsidRPr="00816BEA" w:rsidRDefault="00191AF3" w:rsidP="00816BEA">
      <w:pPr>
        <w:ind w:left="-1134"/>
        <w:jc w:val="center"/>
        <w:rPr>
          <w:rFonts w:ascii="Calibri" w:eastAsia="Times New Roman" w:hAnsi="Calibri" w:cs="Calibri"/>
          <w:bCs/>
          <w:i/>
          <w:sz w:val="24"/>
          <w:szCs w:val="24"/>
        </w:rPr>
      </w:pPr>
      <w:r w:rsidRPr="00191AF3">
        <w:rPr>
          <w:rFonts w:ascii="Calibri" w:eastAsia="Times New Roman" w:hAnsi="Calibri" w:cs="Arial"/>
          <w:b/>
          <w:sz w:val="28"/>
          <w:szCs w:val="28"/>
        </w:rPr>
        <w:t>Child Sexual Exploitation Screening Tool</w:t>
      </w:r>
    </w:p>
    <w:p w14:paraId="010E8C51" w14:textId="77777777" w:rsidR="00816BEA" w:rsidRDefault="006035EB" w:rsidP="006035EB">
      <w:pPr>
        <w:autoSpaceDE w:val="0"/>
        <w:autoSpaceDN w:val="0"/>
        <w:adjustRightInd w:val="0"/>
        <w:spacing w:after="0" w:line="240" w:lineRule="auto"/>
        <w:ind w:left="567" w:right="350"/>
        <w:jc w:val="both"/>
        <w:rPr>
          <w:b/>
        </w:rPr>
      </w:pPr>
      <w:r w:rsidRPr="006035EB">
        <w:rPr>
          <w:b/>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2629A5B7" w14:textId="77777777" w:rsidR="006035EB" w:rsidRPr="006035EB" w:rsidRDefault="006035EB" w:rsidP="006035EB">
      <w:pPr>
        <w:autoSpaceDE w:val="0"/>
        <w:autoSpaceDN w:val="0"/>
        <w:adjustRightInd w:val="0"/>
        <w:spacing w:after="0" w:line="240" w:lineRule="auto"/>
        <w:ind w:left="567" w:right="350"/>
        <w:jc w:val="both"/>
        <w:rPr>
          <w:rFonts w:ascii="Calibri" w:eastAsia="Times New Roman" w:hAnsi="Calibri" w:cs="Verdana"/>
          <w:b/>
          <w:sz w:val="24"/>
          <w:szCs w:val="24"/>
          <w:lang w:eastAsia="en-GB"/>
        </w:rPr>
      </w:pPr>
    </w:p>
    <w:p w14:paraId="26C7305B" w14:textId="691BF57F" w:rsidR="00191AF3" w:rsidRPr="00816BEA" w:rsidRDefault="00191AF3" w:rsidP="00816BEA">
      <w:pPr>
        <w:autoSpaceDE w:val="0"/>
        <w:autoSpaceDN w:val="0"/>
        <w:adjustRightInd w:val="0"/>
        <w:spacing w:after="0" w:line="240" w:lineRule="auto"/>
        <w:ind w:left="-1260" w:right="-1260" w:firstLine="1260"/>
        <w:rPr>
          <w:rFonts w:ascii="Calibri" w:eastAsia="Times New Roman" w:hAnsi="Calibri" w:cs="Verdana"/>
          <w:b/>
          <w:sz w:val="24"/>
          <w:szCs w:val="24"/>
          <w:lang w:eastAsia="en-GB"/>
        </w:rPr>
      </w:pPr>
      <w:r w:rsidRPr="00191AF3">
        <w:rPr>
          <w:rFonts w:ascii="Verdana" w:eastAsia="Times New Roman" w:hAnsi="Verdana" w:cs="Verdana"/>
          <w:b/>
          <w:bCs/>
          <w:lang w:eastAsia="en-GB"/>
        </w:rPr>
        <w:t xml:space="preserve">Name of child/young </w:t>
      </w:r>
      <w:r w:rsidR="00506724" w:rsidRPr="00191AF3">
        <w:rPr>
          <w:rFonts w:ascii="Verdana" w:eastAsia="Times New Roman" w:hAnsi="Verdana" w:cs="Verdana"/>
          <w:b/>
          <w:bCs/>
          <w:lang w:eastAsia="en-GB"/>
        </w:rPr>
        <w:t>person</w:t>
      </w:r>
      <w:r w:rsidR="00506724" w:rsidRPr="00191AF3">
        <w:rPr>
          <w:rFonts w:ascii="Verdana" w:eastAsia="Times New Roman" w:hAnsi="Verdana" w:cs="Verdana"/>
          <w:lang w:eastAsia="en-GB"/>
        </w:rPr>
        <w:t>:</w:t>
      </w:r>
      <w:r w:rsidR="00506724" w:rsidRPr="00191AF3">
        <w:rPr>
          <w:rFonts w:ascii="Verdana" w:eastAsia="Times New Roman" w:hAnsi="Verdana" w:cs="Verdana"/>
          <w:sz w:val="24"/>
          <w:szCs w:val="24"/>
          <w:lang w:eastAsia="en-GB"/>
        </w:rPr>
        <w:t xml:space="preserve"> </w:t>
      </w:r>
      <w:r w:rsidR="00506724"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sidRPr="00191AF3">
        <w:rPr>
          <w:rFonts w:ascii="Verdana" w:eastAsia="Times New Roman" w:hAnsi="Verdana" w:cs="Verdana"/>
          <w:sz w:val="24"/>
          <w:szCs w:val="24"/>
          <w:lang w:eastAsia="en-GB"/>
        </w:rPr>
        <w:softHyphen/>
      </w:r>
      <w:r>
        <w:rPr>
          <w:rFonts w:ascii="Verdana" w:eastAsia="Times New Roman" w:hAnsi="Verdana" w:cs="Verdana"/>
          <w:sz w:val="20"/>
          <w:szCs w:val="20"/>
          <w:lang w:eastAsia="en-GB"/>
        </w:rPr>
        <w:t>_</w:t>
      </w:r>
      <w:r w:rsidRPr="00191AF3">
        <w:rPr>
          <w:rFonts w:ascii="Verdana" w:eastAsia="Times New Roman" w:hAnsi="Verdana" w:cs="Verdana"/>
          <w:sz w:val="20"/>
          <w:szCs w:val="20"/>
          <w:lang w:eastAsia="en-GB"/>
        </w:rPr>
        <w:t>_______________________</w:t>
      </w:r>
      <w:r w:rsidRPr="00191AF3">
        <w:rPr>
          <w:rFonts w:ascii="Verdana" w:eastAsia="Times New Roman" w:hAnsi="Verdana" w:cs="Verdana"/>
          <w:sz w:val="20"/>
          <w:szCs w:val="20"/>
          <w:lang w:eastAsia="en-GB"/>
        </w:rPr>
        <w:softHyphen/>
      </w:r>
      <w:r w:rsidRPr="00191AF3">
        <w:rPr>
          <w:rFonts w:ascii="Verdana" w:eastAsia="Times New Roman" w:hAnsi="Verdana" w:cs="Verdana"/>
          <w:sz w:val="20"/>
          <w:szCs w:val="20"/>
          <w:lang w:eastAsia="en-GB"/>
        </w:rPr>
        <w:softHyphen/>
        <w:t>__________________</w:t>
      </w:r>
    </w:p>
    <w:tbl>
      <w:tblPr>
        <w:tblpPr w:leftFromText="180" w:rightFromText="180" w:vertAnchor="text" w:horzAnchor="margin" w:tblpXSpec="center" w:tblpY="352"/>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6"/>
        <w:gridCol w:w="1418"/>
        <w:gridCol w:w="1134"/>
      </w:tblGrid>
      <w:tr w:rsidR="00507471" w:rsidRPr="00191AF3" w14:paraId="054CE085" w14:textId="77777777" w:rsidTr="00B32F91">
        <w:tc>
          <w:tcPr>
            <w:tcW w:w="11516" w:type="dxa"/>
            <w:vMerge w:val="restart"/>
            <w:tcBorders>
              <w:top w:val="single" w:sz="4" w:space="0" w:color="auto"/>
              <w:left w:val="single" w:sz="4" w:space="0" w:color="auto"/>
              <w:right w:val="single" w:sz="4" w:space="0" w:color="auto"/>
            </w:tcBorders>
            <w:shd w:val="clear" w:color="auto" w:fill="FF0000"/>
          </w:tcPr>
          <w:p w14:paraId="4296CDFD" w14:textId="77777777" w:rsidR="00507471" w:rsidRPr="00191AF3" w:rsidRDefault="00DB43C4" w:rsidP="00B32F91">
            <w:pPr>
              <w:spacing w:after="0" w:line="240" w:lineRule="auto"/>
              <w:rPr>
                <w:rFonts w:ascii="Calibri" w:eastAsia="Times New Roman" w:hAnsi="Calibri" w:cs="Arial"/>
                <w:sz w:val="18"/>
                <w:szCs w:val="18"/>
              </w:rPr>
            </w:pPr>
            <w:r>
              <w:rPr>
                <w:rFonts w:ascii="Calibri" w:eastAsia="Times New Roman" w:hAnsi="Calibri" w:cs="Arial"/>
                <w:b/>
                <w:sz w:val="28"/>
                <w:szCs w:val="28"/>
              </w:rPr>
              <w:t>Serious</w:t>
            </w:r>
            <w:r w:rsidR="00A55688">
              <w:rPr>
                <w:rFonts w:ascii="Calibri" w:eastAsia="Times New Roman" w:hAnsi="Calibri" w:cs="Arial"/>
                <w:b/>
                <w:sz w:val="28"/>
                <w:szCs w:val="28"/>
              </w:rPr>
              <w:t xml:space="preserve"> Risk (harm) Indicators </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2E694A93" w14:textId="77777777" w:rsidR="00507471" w:rsidRPr="00191AF3" w:rsidRDefault="00507471" w:rsidP="00B32F91">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 xml:space="preserve">Current or during the past 6 months:  </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14:paraId="185EBB87" w14:textId="63C85E57" w:rsidR="00507471" w:rsidRPr="00191AF3" w:rsidRDefault="00507471" w:rsidP="00B32F91">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 xml:space="preserve">Prior to 6 months ago: </w:t>
            </w:r>
          </w:p>
        </w:tc>
      </w:tr>
      <w:tr w:rsidR="00507471" w:rsidRPr="00191AF3" w14:paraId="557A31E9" w14:textId="77777777" w:rsidTr="00B32F91">
        <w:trPr>
          <w:trHeight w:val="186"/>
        </w:trPr>
        <w:tc>
          <w:tcPr>
            <w:tcW w:w="11516" w:type="dxa"/>
            <w:vMerge/>
            <w:tcBorders>
              <w:left w:val="single" w:sz="4" w:space="0" w:color="auto"/>
              <w:bottom w:val="single" w:sz="4" w:space="0" w:color="auto"/>
              <w:right w:val="single" w:sz="4" w:space="0" w:color="auto"/>
            </w:tcBorders>
            <w:shd w:val="clear" w:color="auto" w:fill="FF0000"/>
          </w:tcPr>
          <w:p w14:paraId="714E03D0" w14:textId="77777777" w:rsidR="00507471" w:rsidRPr="00191AF3" w:rsidRDefault="00507471" w:rsidP="00B32F91">
            <w:pPr>
              <w:spacing w:after="0" w:line="240" w:lineRule="auto"/>
              <w:rPr>
                <w:rFonts w:ascii="Calibri" w:eastAsia="Times New Roman" w:hAnsi="Calibri"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58F536ED" w14:textId="77777777" w:rsidR="00507471" w:rsidRPr="00D52A9C" w:rsidRDefault="002A0ECD" w:rsidP="00B32F91">
            <w:pPr>
              <w:spacing w:after="0" w:line="240" w:lineRule="auto"/>
              <w:rPr>
                <w:rFonts w:ascii="Calibri" w:eastAsia="Times New Roman" w:hAnsi="Calibri" w:cs="Times New Roman"/>
                <w:b/>
                <w:sz w:val="18"/>
                <w:szCs w:val="18"/>
              </w:rPr>
            </w:pPr>
            <w:r>
              <w:rPr>
                <w:rFonts w:ascii="Calibri" w:eastAsia="Times New Roman" w:hAnsi="Calibri" w:cs="Times New Roman"/>
                <w:b/>
                <w:sz w:val="18"/>
                <w:szCs w:val="18"/>
              </w:rPr>
              <w:t>Please Tick</w:t>
            </w:r>
          </w:p>
        </w:tc>
        <w:tc>
          <w:tcPr>
            <w:tcW w:w="1134" w:type="dxa"/>
            <w:tcBorders>
              <w:top w:val="single" w:sz="4" w:space="0" w:color="auto"/>
              <w:left w:val="single" w:sz="4" w:space="0" w:color="auto"/>
              <w:bottom w:val="single" w:sz="4" w:space="0" w:color="auto"/>
              <w:right w:val="single" w:sz="4" w:space="0" w:color="auto"/>
            </w:tcBorders>
            <w:shd w:val="clear" w:color="auto" w:fill="FF9900"/>
          </w:tcPr>
          <w:p w14:paraId="5248FF62" w14:textId="77777777" w:rsidR="00507471" w:rsidRPr="00191AF3" w:rsidRDefault="002A0ECD" w:rsidP="00B32F91">
            <w:pPr>
              <w:spacing w:after="0" w:line="240" w:lineRule="auto"/>
              <w:rPr>
                <w:rFonts w:ascii="Calibri" w:eastAsia="Times New Roman" w:hAnsi="Calibri" w:cs="Times New Roman"/>
                <w:sz w:val="18"/>
                <w:szCs w:val="18"/>
              </w:rPr>
            </w:pPr>
            <w:r>
              <w:rPr>
                <w:rFonts w:ascii="Calibri" w:eastAsia="Times New Roman" w:hAnsi="Calibri" w:cs="Times New Roman"/>
                <w:b/>
                <w:sz w:val="18"/>
                <w:szCs w:val="18"/>
              </w:rPr>
              <w:t xml:space="preserve">Please Tick </w:t>
            </w:r>
          </w:p>
        </w:tc>
      </w:tr>
      <w:tr w:rsidR="00EB4853" w:rsidRPr="00191AF3" w14:paraId="72C36472" w14:textId="77777777" w:rsidTr="00B32F91">
        <w:tc>
          <w:tcPr>
            <w:tcW w:w="11516" w:type="dxa"/>
            <w:tcBorders>
              <w:top w:val="single" w:sz="4" w:space="0" w:color="auto"/>
              <w:left w:val="single" w:sz="4" w:space="0" w:color="auto"/>
              <w:bottom w:val="single" w:sz="4" w:space="0" w:color="auto"/>
              <w:right w:val="single" w:sz="4" w:space="0" w:color="auto"/>
            </w:tcBorders>
          </w:tcPr>
          <w:p w14:paraId="4BD99348" w14:textId="77777777" w:rsidR="00EB4853" w:rsidRDefault="00EB4853" w:rsidP="00B32F91">
            <w:pPr>
              <w:spacing w:after="0" w:line="240" w:lineRule="auto"/>
              <w:rPr>
                <w:rFonts w:ascii="Calibri" w:eastAsia="Times New Roman" w:hAnsi="Calibri" w:cs="Arial"/>
                <w:b/>
                <w:sz w:val="18"/>
                <w:szCs w:val="18"/>
              </w:rPr>
            </w:pPr>
            <w:r>
              <w:rPr>
                <w:rFonts w:ascii="Calibri" w:eastAsia="Times New Roman" w:hAnsi="Calibri" w:cs="Arial"/>
                <w:b/>
                <w:sz w:val="18"/>
                <w:szCs w:val="18"/>
              </w:rPr>
              <w:t>Sexual Activity of Concern:</w:t>
            </w:r>
          </w:p>
          <w:p w14:paraId="74F4109D" w14:textId="77777777" w:rsidR="00EB4853" w:rsidRPr="00EB4853" w:rsidRDefault="00EB4853" w:rsidP="00B32F91">
            <w:pPr>
              <w:pStyle w:val="ListParagraph"/>
              <w:numPr>
                <w:ilvl w:val="0"/>
                <w:numId w:val="7"/>
              </w:numPr>
              <w:spacing w:after="0" w:line="240" w:lineRule="auto"/>
              <w:rPr>
                <w:rFonts w:ascii="Calibri" w:eastAsia="Times New Roman" w:hAnsi="Calibri" w:cs="Arial"/>
                <w:b/>
                <w:sz w:val="18"/>
                <w:szCs w:val="18"/>
              </w:rPr>
            </w:pPr>
            <w:r>
              <w:rPr>
                <w:rFonts w:ascii="Calibri" w:eastAsia="Times New Roman" w:hAnsi="Calibri" w:cs="Arial"/>
                <w:sz w:val="18"/>
                <w:szCs w:val="18"/>
              </w:rPr>
              <w:t>Evidence of multiple sexual contacts with multiple people</w:t>
            </w:r>
          </w:p>
          <w:p w14:paraId="522E409C" w14:textId="77777777" w:rsidR="00EB4853" w:rsidRPr="00EB4853" w:rsidRDefault="00EB4853" w:rsidP="00B32F91">
            <w:pPr>
              <w:pStyle w:val="ListParagraph"/>
              <w:numPr>
                <w:ilvl w:val="0"/>
                <w:numId w:val="7"/>
              </w:numPr>
              <w:spacing w:after="0" w:line="240" w:lineRule="auto"/>
              <w:rPr>
                <w:rFonts w:ascii="Calibri" w:eastAsia="Times New Roman" w:hAnsi="Calibri" w:cs="Arial"/>
                <w:b/>
                <w:sz w:val="18"/>
                <w:szCs w:val="18"/>
              </w:rPr>
            </w:pPr>
            <w:r>
              <w:rPr>
                <w:rFonts w:ascii="Calibri" w:eastAsia="Times New Roman" w:hAnsi="Calibri" w:cs="Arial"/>
                <w:sz w:val="18"/>
                <w:szCs w:val="18"/>
              </w:rPr>
              <w:t>Clipping (offering sexual activity for money then running after payment)</w:t>
            </w:r>
          </w:p>
        </w:tc>
        <w:tc>
          <w:tcPr>
            <w:tcW w:w="1418" w:type="dxa"/>
            <w:tcBorders>
              <w:top w:val="single" w:sz="4" w:space="0" w:color="auto"/>
              <w:left w:val="single" w:sz="4" w:space="0" w:color="auto"/>
              <w:bottom w:val="single" w:sz="4" w:space="0" w:color="auto"/>
              <w:right w:val="single" w:sz="4" w:space="0" w:color="auto"/>
            </w:tcBorders>
          </w:tcPr>
          <w:p w14:paraId="537177F6" w14:textId="77777777" w:rsidR="00EB4853" w:rsidRDefault="00EB4853" w:rsidP="00B32F91">
            <w:pPr>
              <w:spacing w:after="0" w:line="240" w:lineRule="auto"/>
              <w:rPr>
                <w:rFonts w:ascii="Calibri" w:eastAsia="Times New Roman" w:hAnsi="Calibri"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31409A9" w14:textId="77777777" w:rsidR="00EB4853" w:rsidRPr="00191AF3" w:rsidRDefault="00EB4853" w:rsidP="00B32F91">
            <w:pPr>
              <w:spacing w:after="0" w:line="240" w:lineRule="auto"/>
              <w:rPr>
                <w:rFonts w:ascii="Calibri" w:eastAsia="Times New Roman" w:hAnsi="Calibri" w:cs="Arial"/>
                <w:sz w:val="18"/>
                <w:szCs w:val="18"/>
              </w:rPr>
            </w:pPr>
          </w:p>
        </w:tc>
      </w:tr>
      <w:tr w:rsidR="009D169E" w:rsidRPr="00191AF3" w14:paraId="2AAAFED5" w14:textId="77777777" w:rsidTr="00B32F91">
        <w:trPr>
          <w:trHeight w:val="676"/>
        </w:trPr>
        <w:tc>
          <w:tcPr>
            <w:tcW w:w="11516" w:type="dxa"/>
            <w:vMerge w:val="restart"/>
            <w:tcBorders>
              <w:top w:val="single" w:sz="4" w:space="0" w:color="auto"/>
              <w:left w:val="single" w:sz="4" w:space="0" w:color="auto"/>
              <w:right w:val="single" w:sz="4" w:space="0" w:color="auto"/>
            </w:tcBorders>
            <w:shd w:val="clear" w:color="auto" w:fill="FF0000"/>
          </w:tcPr>
          <w:p w14:paraId="0211502D" w14:textId="57B80BA7" w:rsidR="009D169E" w:rsidRPr="009D169E" w:rsidRDefault="009D169E" w:rsidP="00B32F91">
            <w:pPr>
              <w:shd w:val="clear" w:color="auto" w:fill="FF0000"/>
              <w:spacing w:after="0" w:line="240" w:lineRule="auto"/>
              <w:rPr>
                <w:rFonts w:ascii="Calibri" w:eastAsia="Times New Roman" w:hAnsi="Calibri" w:cs="Arial"/>
                <w:b/>
                <w:sz w:val="18"/>
                <w:szCs w:val="18"/>
              </w:rPr>
            </w:pPr>
            <w:r>
              <w:rPr>
                <w:rFonts w:ascii="Calibri" w:eastAsia="Times New Roman" w:hAnsi="Calibri" w:cs="Arial"/>
                <w:b/>
                <w:sz w:val="28"/>
                <w:szCs w:val="28"/>
              </w:rPr>
              <w:lastRenderedPageBreak/>
              <w:t xml:space="preserve"> Serious Risk (harm) Indicators</w:t>
            </w: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5C68322E" w14:textId="4A5E522D" w:rsidR="009D169E" w:rsidRPr="008F3AC8" w:rsidRDefault="009D169E" w:rsidP="00B32F91">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 xml:space="preserve">Current or during the past 6 months:  </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2459F8D0" w14:textId="7E5E09B6" w:rsidR="009D169E" w:rsidRPr="00191AF3" w:rsidRDefault="009D169E" w:rsidP="00B32F91">
            <w:pPr>
              <w:spacing w:after="0" w:line="240" w:lineRule="auto"/>
              <w:rPr>
                <w:rFonts w:ascii="Calibri" w:eastAsia="Times New Roman" w:hAnsi="Calibri" w:cs="Arial"/>
                <w:sz w:val="18"/>
                <w:szCs w:val="18"/>
              </w:rPr>
            </w:pPr>
            <w:r w:rsidRPr="00191AF3">
              <w:rPr>
                <w:rFonts w:ascii="Calibri" w:eastAsia="Times New Roman" w:hAnsi="Calibri" w:cs="Times New Roman"/>
                <w:sz w:val="18"/>
                <w:szCs w:val="18"/>
              </w:rPr>
              <w:t>Prior to 6 months ago</w:t>
            </w:r>
            <w:r>
              <w:rPr>
                <w:rFonts w:ascii="Calibri" w:eastAsia="Times New Roman" w:hAnsi="Calibri" w:cs="Times New Roman"/>
                <w:sz w:val="18"/>
                <w:szCs w:val="18"/>
              </w:rPr>
              <w:t>:</w:t>
            </w:r>
          </w:p>
        </w:tc>
      </w:tr>
      <w:tr w:rsidR="009D169E" w:rsidRPr="00191AF3" w14:paraId="3EF5CD48" w14:textId="77777777" w:rsidTr="00B32F91">
        <w:trPr>
          <w:trHeight w:val="316"/>
        </w:trPr>
        <w:tc>
          <w:tcPr>
            <w:tcW w:w="11516" w:type="dxa"/>
            <w:vMerge/>
            <w:tcBorders>
              <w:left w:val="single" w:sz="4" w:space="0" w:color="auto"/>
              <w:right w:val="single" w:sz="4" w:space="0" w:color="auto"/>
            </w:tcBorders>
            <w:shd w:val="clear" w:color="auto" w:fill="FF0000"/>
          </w:tcPr>
          <w:p w14:paraId="0A2CCC4E" w14:textId="77777777" w:rsidR="009D169E" w:rsidRDefault="009D169E" w:rsidP="00B32F91">
            <w:pPr>
              <w:shd w:val="clear" w:color="auto" w:fill="FF0000"/>
              <w:spacing w:after="0" w:line="240" w:lineRule="auto"/>
              <w:rPr>
                <w:rFonts w:ascii="Calibri" w:eastAsia="Times New Roman" w:hAnsi="Calibri" w:cs="Arial"/>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73A683DB" w14:textId="4B81A596" w:rsidR="009D169E" w:rsidRPr="00191AF3" w:rsidRDefault="009D169E" w:rsidP="00B32F91">
            <w:pPr>
              <w:spacing w:after="0" w:line="240" w:lineRule="auto"/>
              <w:rPr>
                <w:rFonts w:ascii="Calibri" w:eastAsia="Times New Roman" w:hAnsi="Calibri" w:cs="Times New Roman"/>
                <w:sz w:val="18"/>
                <w:szCs w:val="18"/>
              </w:rPr>
            </w:pPr>
            <w:r>
              <w:rPr>
                <w:rFonts w:ascii="Calibri" w:eastAsia="Times New Roman" w:hAnsi="Calibri" w:cs="Times New Roman"/>
                <w:b/>
                <w:sz w:val="18"/>
                <w:szCs w:val="18"/>
              </w:rPr>
              <w:t xml:space="preserve"> Please Tick</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561D5940" w14:textId="3A50DED7" w:rsidR="009D169E" w:rsidRPr="00191AF3" w:rsidRDefault="009D169E" w:rsidP="00B32F91">
            <w:pPr>
              <w:spacing w:after="0" w:line="240" w:lineRule="auto"/>
              <w:rPr>
                <w:rFonts w:ascii="Calibri" w:eastAsia="Times New Roman" w:hAnsi="Calibri" w:cs="Times New Roman"/>
                <w:sz w:val="18"/>
                <w:szCs w:val="18"/>
              </w:rPr>
            </w:pPr>
            <w:r>
              <w:rPr>
                <w:rFonts w:ascii="Calibri" w:eastAsia="Times New Roman" w:hAnsi="Calibri" w:cs="Times New Roman"/>
                <w:b/>
                <w:sz w:val="18"/>
                <w:szCs w:val="18"/>
              </w:rPr>
              <w:t>Please Tick</w:t>
            </w:r>
          </w:p>
        </w:tc>
      </w:tr>
      <w:tr w:rsidR="009D169E" w:rsidRPr="00191AF3" w14:paraId="3194B628" w14:textId="77777777" w:rsidTr="00B32F91">
        <w:trPr>
          <w:trHeight w:val="1123"/>
        </w:trPr>
        <w:tc>
          <w:tcPr>
            <w:tcW w:w="11516" w:type="dxa"/>
            <w:tcBorders>
              <w:top w:val="single" w:sz="4" w:space="0" w:color="auto"/>
              <w:left w:val="single" w:sz="4" w:space="0" w:color="auto"/>
              <w:bottom w:val="single" w:sz="4" w:space="0" w:color="auto"/>
              <w:right w:val="single" w:sz="4" w:space="0" w:color="auto"/>
            </w:tcBorders>
          </w:tcPr>
          <w:p w14:paraId="3E3AECF9" w14:textId="77777777" w:rsidR="009D169E" w:rsidRPr="00507471" w:rsidRDefault="009D169E" w:rsidP="00B32F91">
            <w:pPr>
              <w:spacing w:after="0" w:line="240" w:lineRule="auto"/>
              <w:rPr>
                <w:rFonts w:ascii="Calibri" w:eastAsia="Times New Roman" w:hAnsi="Calibri" w:cs="Arial"/>
                <w:b/>
                <w:sz w:val="18"/>
                <w:szCs w:val="18"/>
              </w:rPr>
            </w:pPr>
            <w:r w:rsidRPr="00507471">
              <w:rPr>
                <w:rFonts w:ascii="Calibri" w:eastAsia="Times New Roman" w:hAnsi="Calibri" w:cs="Arial"/>
                <w:b/>
                <w:sz w:val="18"/>
                <w:szCs w:val="18"/>
              </w:rPr>
              <w:t>Repeated periods of absence/missing (day and/or night)</w:t>
            </w:r>
          </w:p>
          <w:p w14:paraId="75A1E40C"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Frequently going missing with whereabouts unknown or of concern</w:t>
            </w:r>
          </w:p>
          <w:p w14:paraId="5EB68729"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Missing with other young people assessed as being at risk/experiencing CSE</w:t>
            </w:r>
          </w:p>
          <w:p w14:paraId="5101E498"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Pattern of street homelessness</w:t>
            </w:r>
          </w:p>
          <w:p w14:paraId="607E5B2F" w14:textId="6CBE063B" w:rsidR="009D169E" w:rsidRPr="009D169E" w:rsidRDefault="009D169E" w:rsidP="00B32F91">
            <w:pPr>
              <w:pStyle w:val="ListParagraph"/>
              <w:numPr>
                <w:ilvl w:val="0"/>
                <w:numId w:val="3"/>
              </w:numPr>
              <w:spacing w:after="0" w:line="240" w:lineRule="auto"/>
              <w:rPr>
                <w:rFonts w:ascii="Calibri" w:eastAsia="Times New Roman" w:hAnsi="Calibri" w:cs="Arial"/>
                <w:sz w:val="18"/>
                <w:szCs w:val="18"/>
              </w:rPr>
            </w:pPr>
            <w:r w:rsidRPr="009D169E">
              <w:rPr>
                <w:rFonts w:ascii="Calibri" w:eastAsia="Times New Roman" w:hAnsi="Calibri" w:cs="Arial"/>
                <w:sz w:val="18"/>
                <w:szCs w:val="18"/>
              </w:rPr>
              <w:t>Persistently running away/going missing from placement or returning late</w:t>
            </w:r>
          </w:p>
          <w:p w14:paraId="1329A87E" w14:textId="2D554144" w:rsidR="009D169E" w:rsidRPr="009D169E" w:rsidRDefault="009D169E" w:rsidP="00B32F91">
            <w:pPr>
              <w:spacing w:after="0" w:line="240" w:lineRule="auto"/>
              <w:rPr>
                <w:rFonts w:ascii="Calibri" w:eastAsia="Times New Roman" w:hAnsi="Calibri"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0319E99" w14:textId="77777777" w:rsidR="009D169E" w:rsidRPr="00191AF3" w:rsidRDefault="009D169E"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A9E2F98" w14:textId="5D7CA1D6" w:rsidR="009D169E" w:rsidRPr="00191AF3" w:rsidRDefault="009D169E" w:rsidP="00B32F91">
            <w:pPr>
              <w:spacing w:after="0" w:line="240" w:lineRule="auto"/>
              <w:rPr>
                <w:rFonts w:ascii="Calibri" w:eastAsia="Times New Roman" w:hAnsi="Calibri" w:cs="Arial"/>
                <w:sz w:val="18"/>
                <w:szCs w:val="18"/>
              </w:rPr>
            </w:pPr>
          </w:p>
        </w:tc>
      </w:tr>
      <w:tr w:rsidR="009D169E" w:rsidRPr="00191AF3" w14:paraId="6635C235" w14:textId="77777777" w:rsidTr="00B32F91">
        <w:trPr>
          <w:trHeight w:val="1473"/>
        </w:trPr>
        <w:tc>
          <w:tcPr>
            <w:tcW w:w="11516" w:type="dxa"/>
            <w:tcBorders>
              <w:top w:val="single" w:sz="4" w:space="0" w:color="auto"/>
              <w:left w:val="single" w:sz="4" w:space="0" w:color="auto"/>
              <w:bottom w:val="single" w:sz="4" w:space="0" w:color="auto"/>
              <w:right w:val="single" w:sz="4" w:space="0" w:color="auto"/>
            </w:tcBorders>
          </w:tcPr>
          <w:p w14:paraId="1E7D9B1E" w14:textId="22FA248C" w:rsidR="009D169E" w:rsidRPr="00D52A9C" w:rsidRDefault="009D169E" w:rsidP="00B32F91">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Relationsh</w:t>
            </w:r>
            <w:r>
              <w:rPr>
                <w:rFonts w:ascii="Calibri" w:eastAsia="Times New Roman" w:hAnsi="Calibri" w:cs="Arial"/>
                <w:b/>
                <w:sz w:val="18"/>
                <w:szCs w:val="18"/>
              </w:rPr>
              <w:t>ip of concern with</w:t>
            </w:r>
            <w:r w:rsidRPr="00A1639A">
              <w:rPr>
                <w:rFonts w:ascii="Calibri" w:eastAsia="Times New Roman" w:hAnsi="Calibri" w:cs="Arial"/>
                <w:b/>
                <w:sz w:val="18"/>
                <w:szCs w:val="18"/>
              </w:rPr>
              <w:t xml:space="preserve"> adult (male or female) or young person, which might involve physical and/or emotional abuse and/or gang activity</w:t>
            </w:r>
          </w:p>
          <w:p w14:paraId="53B4941C"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Teenage relationship abuse</w:t>
            </w:r>
          </w:p>
          <w:p w14:paraId="51A2C838"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Believing they are in a relationship with an older adult (2 years +)</w:t>
            </w:r>
          </w:p>
          <w:p w14:paraId="6CE7E236"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Other relationship where control appears to be present that indicates concern</w:t>
            </w:r>
          </w:p>
          <w:p w14:paraId="16DE119A"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Gang associations</w:t>
            </w:r>
          </w:p>
          <w:p w14:paraId="4F3E04D0" w14:textId="60560EA5" w:rsidR="009D169E"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 xml:space="preserve">Risky associations with other young people known to be experiencing CSE. </w:t>
            </w:r>
          </w:p>
        </w:tc>
        <w:tc>
          <w:tcPr>
            <w:tcW w:w="1418" w:type="dxa"/>
            <w:tcBorders>
              <w:top w:val="single" w:sz="4" w:space="0" w:color="auto"/>
              <w:left w:val="single" w:sz="4" w:space="0" w:color="auto"/>
              <w:bottom w:val="single" w:sz="4" w:space="0" w:color="auto"/>
              <w:right w:val="single" w:sz="4" w:space="0" w:color="auto"/>
            </w:tcBorders>
          </w:tcPr>
          <w:p w14:paraId="194B70DD" w14:textId="77777777" w:rsidR="009D169E" w:rsidRPr="00191AF3" w:rsidRDefault="009D169E"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E3584D4" w14:textId="77777777" w:rsidR="009D169E" w:rsidRDefault="009D169E" w:rsidP="00B32F91">
            <w:pPr>
              <w:spacing w:after="0" w:line="240" w:lineRule="auto"/>
              <w:rPr>
                <w:rFonts w:ascii="Calibri" w:eastAsia="Times New Roman" w:hAnsi="Calibri" w:cs="Arial"/>
                <w:sz w:val="18"/>
                <w:szCs w:val="18"/>
              </w:rPr>
            </w:pPr>
          </w:p>
        </w:tc>
      </w:tr>
      <w:tr w:rsidR="009D169E" w:rsidRPr="00191AF3" w14:paraId="14A2FC59" w14:textId="77777777" w:rsidTr="00B32F91">
        <w:tc>
          <w:tcPr>
            <w:tcW w:w="11516" w:type="dxa"/>
            <w:tcBorders>
              <w:top w:val="single" w:sz="4" w:space="0" w:color="auto"/>
              <w:left w:val="single" w:sz="4" w:space="0" w:color="auto"/>
              <w:bottom w:val="single" w:sz="4" w:space="0" w:color="auto"/>
              <w:right w:val="single" w:sz="4" w:space="0" w:color="auto"/>
            </w:tcBorders>
          </w:tcPr>
          <w:p w14:paraId="311CF180" w14:textId="77777777" w:rsidR="009D169E" w:rsidRPr="00A1639A" w:rsidRDefault="009D169E" w:rsidP="00B32F91">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Entering/leaving vehicles driven by unknown adults (not car theft)</w:t>
            </w:r>
          </w:p>
        </w:tc>
        <w:tc>
          <w:tcPr>
            <w:tcW w:w="1418" w:type="dxa"/>
            <w:tcBorders>
              <w:top w:val="single" w:sz="4" w:space="0" w:color="auto"/>
              <w:left w:val="single" w:sz="4" w:space="0" w:color="auto"/>
              <w:bottom w:val="single" w:sz="4" w:space="0" w:color="auto"/>
              <w:right w:val="single" w:sz="4" w:space="0" w:color="auto"/>
            </w:tcBorders>
          </w:tcPr>
          <w:p w14:paraId="3E699497" w14:textId="77777777" w:rsidR="009D169E" w:rsidRDefault="009D169E" w:rsidP="00B32F91">
            <w:pPr>
              <w:spacing w:after="0" w:line="360" w:lineRule="auto"/>
              <w:rPr>
                <w:rFonts w:ascii="Calibri" w:eastAsia="Times New Roman" w:hAnsi="Calibri" w:cs="Arial"/>
                <w:sz w:val="18"/>
                <w:szCs w:val="18"/>
              </w:rPr>
            </w:pPr>
          </w:p>
          <w:p w14:paraId="73763D91" w14:textId="77777777" w:rsidR="009D169E" w:rsidRPr="00191AF3" w:rsidRDefault="009D169E" w:rsidP="00B32F91">
            <w:pPr>
              <w:spacing w:after="0" w:line="36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1A24E647" w14:textId="77777777" w:rsidR="009D169E" w:rsidRPr="00191AF3" w:rsidRDefault="009D169E" w:rsidP="00B32F91">
            <w:pPr>
              <w:spacing w:after="0" w:line="240" w:lineRule="auto"/>
              <w:rPr>
                <w:rFonts w:ascii="Calibri" w:eastAsia="Times New Roman" w:hAnsi="Calibri" w:cs="Arial"/>
                <w:sz w:val="18"/>
                <w:szCs w:val="18"/>
              </w:rPr>
            </w:pPr>
          </w:p>
        </w:tc>
      </w:tr>
      <w:tr w:rsidR="009D169E" w:rsidRPr="00191AF3" w14:paraId="5095C9F8" w14:textId="77777777" w:rsidTr="00B32F91">
        <w:tc>
          <w:tcPr>
            <w:tcW w:w="11516" w:type="dxa"/>
            <w:tcBorders>
              <w:top w:val="single" w:sz="4" w:space="0" w:color="auto"/>
              <w:left w:val="single" w:sz="4" w:space="0" w:color="auto"/>
              <w:bottom w:val="single" w:sz="4" w:space="0" w:color="auto"/>
              <w:right w:val="single" w:sz="4" w:space="0" w:color="auto"/>
            </w:tcBorders>
          </w:tcPr>
          <w:p w14:paraId="4BB7B1E8" w14:textId="77777777" w:rsidR="009D169E" w:rsidRPr="00D52A9C" w:rsidRDefault="009D169E" w:rsidP="00B32F91">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Unexplained amounts of money, expensive clothes or other items</w:t>
            </w:r>
          </w:p>
          <w:p w14:paraId="6130E75F"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More than one mobile phone</w:t>
            </w:r>
          </w:p>
          <w:p w14:paraId="2C291C67"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Unaccounted for money/goods/jewellery</w:t>
            </w:r>
          </w:p>
          <w:p w14:paraId="40335CAE"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Funding drugs/alcohol/tobacco through unknown sources</w:t>
            </w:r>
          </w:p>
          <w:p w14:paraId="0D776112"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Hotel keys</w:t>
            </w:r>
          </w:p>
          <w:p w14:paraId="37D3AB8F" w14:textId="77777777" w:rsidR="009D169E" w:rsidRPr="009D169E" w:rsidRDefault="009D169E" w:rsidP="00B32F91">
            <w:pPr>
              <w:spacing w:after="0" w:line="240" w:lineRule="auto"/>
              <w:rPr>
                <w:rFonts w:ascii="Calibri" w:eastAsia="Times New Roman" w:hAnsi="Calibri"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E695362" w14:textId="77777777" w:rsidR="009D169E" w:rsidRDefault="009D169E" w:rsidP="00B32F91">
            <w:pPr>
              <w:spacing w:after="0" w:line="240" w:lineRule="auto"/>
              <w:rPr>
                <w:rFonts w:ascii="Calibri" w:eastAsia="Times New Roman" w:hAnsi="Calibri" w:cs="Arial"/>
                <w:sz w:val="18"/>
                <w:szCs w:val="18"/>
              </w:rPr>
            </w:pPr>
          </w:p>
          <w:p w14:paraId="39B0A68D" w14:textId="77777777" w:rsidR="009D169E" w:rsidRDefault="009D169E" w:rsidP="00B32F91">
            <w:pPr>
              <w:spacing w:after="0" w:line="240" w:lineRule="auto"/>
              <w:rPr>
                <w:rFonts w:ascii="Calibri" w:eastAsia="Times New Roman" w:hAnsi="Calibri" w:cs="Arial"/>
                <w:sz w:val="18"/>
                <w:szCs w:val="18"/>
              </w:rPr>
            </w:pPr>
          </w:p>
          <w:p w14:paraId="48F241CB" w14:textId="77777777" w:rsidR="009D169E" w:rsidRDefault="009D169E" w:rsidP="00B32F91">
            <w:pPr>
              <w:spacing w:after="0" w:line="240" w:lineRule="auto"/>
              <w:rPr>
                <w:rFonts w:ascii="Calibri" w:eastAsia="Times New Roman" w:hAnsi="Calibri" w:cs="Arial"/>
                <w:sz w:val="18"/>
                <w:szCs w:val="18"/>
              </w:rPr>
            </w:pPr>
          </w:p>
          <w:p w14:paraId="10D2E908" w14:textId="77777777" w:rsidR="009D169E" w:rsidRDefault="009D169E" w:rsidP="00B32F91">
            <w:pPr>
              <w:spacing w:after="0" w:line="240" w:lineRule="auto"/>
              <w:rPr>
                <w:rFonts w:ascii="Calibri" w:eastAsia="Times New Roman" w:hAnsi="Calibri" w:cs="Arial"/>
                <w:sz w:val="18"/>
                <w:szCs w:val="18"/>
              </w:rPr>
            </w:pPr>
          </w:p>
          <w:p w14:paraId="06429B0C" w14:textId="77777777" w:rsidR="009D169E" w:rsidRPr="00191AF3" w:rsidRDefault="009D169E"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442C53F" w14:textId="77777777" w:rsidR="009D169E" w:rsidRPr="00191AF3" w:rsidRDefault="009D169E" w:rsidP="00B32F91">
            <w:pPr>
              <w:spacing w:after="0" w:line="240" w:lineRule="auto"/>
              <w:rPr>
                <w:rFonts w:ascii="Calibri" w:eastAsia="Times New Roman" w:hAnsi="Calibri" w:cs="Arial"/>
                <w:sz w:val="18"/>
                <w:szCs w:val="18"/>
              </w:rPr>
            </w:pPr>
          </w:p>
        </w:tc>
      </w:tr>
      <w:tr w:rsidR="009D169E" w:rsidRPr="00191AF3" w14:paraId="50EB3B0A" w14:textId="77777777" w:rsidTr="00B32F91">
        <w:tc>
          <w:tcPr>
            <w:tcW w:w="11516" w:type="dxa"/>
            <w:tcBorders>
              <w:top w:val="single" w:sz="4" w:space="0" w:color="auto"/>
              <w:left w:val="single" w:sz="4" w:space="0" w:color="auto"/>
              <w:bottom w:val="single" w:sz="4" w:space="0" w:color="auto"/>
              <w:right w:val="single" w:sz="4" w:space="0" w:color="auto"/>
            </w:tcBorders>
          </w:tcPr>
          <w:p w14:paraId="1D71FEE5" w14:textId="77777777" w:rsidR="009D169E" w:rsidRDefault="009D169E" w:rsidP="00B32F91">
            <w:pPr>
              <w:spacing w:after="0" w:line="240" w:lineRule="auto"/>
              <w:rPr>
                <w:rFonts w:ascii="Calibri" w:eastAsia="Times New Roman" w:hAnsi="Calibri" w:cs="Arial"/>
                <w:b/>
                <w:sz w:val="18"/>
                <w:szCs w:val="18"/>
              </w:rPr>
            </w:pPr>
            <w:r w:rsidRPr="00A1639A">
              <w:rPr>
                <w:rFonts w:ascii="Calibri" w:eastAsia="Times New Roman" w:hAnsi="Calibri" w:cs="Arial"/>
                <w:b/>
                <w:sz w:val="18"/>
                <w:szCs w:val="18"/>
              </w:rPr>
              <w:t>Frequenting areas known for risky activities</w:t>
            </w:r>
            <w:r>
              <w:rPr>
                <w:rFonts w:ascii="Calibri" w:eastAsia="Times New Roman" w:hAnsi="Calibri" w:cs="Arial"/>
                <w:b/>
                <w:sz w:val="18"/>
                <w:szCs w:val="18"/>
              </w:rPr>
              <w:t>:</w:t>
            </w:r>
          </w:p>
          <w:p w14:paraId="394C5BD4"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known for adult sex work</w:t>
            </w:r>
          </w:p>
          <w:p w14:paraId="416B962D"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where there have been previous or current concerns about grooming/sexual activity</w:t>
            </w:r>
          </w:p>
          <w:p w14:paraId="576D2519" w14:textId="77777777" w:rsidR="009D169E"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Locations known for gang /criminal activity</w:t>
            </w:r>
          </w:p>
          <w:p w14:paraId="11350760" w14:textId="77777777" w:rsidR="009D169E" w:rsidRPr="00D52A9C" w:rsidRDefault="009D169E"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Frequently in high risk situations</w:t>
            </w:r>
          </w:p>
        </w:tc>
        <w:tc>
          <w:tcPr>
            <w:tcW w:w="1418" w:type="dxa"/>
            <w:tcBorders>
              <w:top w:val="single" w:sz="4" w:space="0" w:color="auto"/>
              <w:left w:val="single" w:sz="4" w:space="0" w:color="auto"/>
              <w:bottom w:val="single" w:sz="4" w:space="0" w:color="auto"/>
              <w:right w:val="single" w:sz="4" w:space="0" w:color="auto"/>
            </w:tcBorders>
          </w:tcPr>
          <w:p w14:paraId="3A68B8CE" w14:textId="77777777" w:rsidR="009D169E" w:rsidRDefault="009D169E" w:rsidP="00B32F91">
            <w:pPr>
              <w:spacing w:after="0" w:line="240" w:lineRule="auto"/>
              <w:rPr>
                <w:rFonts w:ascii="Calibri" w:eastAsia="Times New Roman" w:hAnsi="Calibri" w:cs="Arial"/>
                <w:sz w:val="18"/>
                <w:szCs w:val="18"/>
              </w:rPr>
            </w:pPr>
          </w:p>
          <w:p w14:paraId="5E8682E3" w14:textId="77777777" w:rsidR="009D169E" w:rsidRDefault="009D169E" w:rsidP="00B32F91">
            <w:pPr>
              <w:spacing w:after="0" w:line="240" w:lineRule="auto"/>
              <w:rPr>
                <w:rFonts w:ascii="Calibri" w:eastAsia="Times New Roman" w:hAnsi="Calibri" w:cs="Arial"/>
                <w:sz w:val="18"/>
                <w:szCs w:val="18"/>
              </w:rPr>
            </w:pPr>
          </w:p>
          <w:p w14:paraId="69582650" w14:textId="77777777" w:rsidR="009D169E" w:rsidRDefault="009D169E" w:rsidP="00B32F91">
            <w:pPr>
              <w:spacing w:after="0" w:line="240" w:lineRule="auto"/>
              <w:rPr>
                <w:rFonts w:ascii="Calibri" w:eastAsia="Times New Roman" w:hAnsi="Calibri" w:cs="Arial"/>
                <w:sz w:val="18"/>
                <w:szCs w:val="18"/>
              </w:rPr>
            </w:pPr>
          </w:p>
          <w:p w14:paraId="75C2C1D2" w14:textId="77777777" w:rsidR="009D169E" w:rsidRPr="00191AF3" w:rsidRDefault="009D169E"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4B9291AB" w14:textId="77777777" w:rsidR="009D169E" w:rsidRPr="00191AF3" w:rsidRDefault="009D169E" w:rsidP="00B32F91">
            <w:pPr>
              <w:spacing w:after="0" w:line="240" w:lineRule="auto"/>
              <w:rPr>
                <w:rFonts w:ascii="Calibri" w:eastAsia="Times New Roman" w:hAnsi="Calibri" w:cs="Arial"/>
                <w:sz w:val="18"/>
                <w:szCs w:val="18"/>
              </w:rPr>
            </w:pPr>
          </w:p>
        </w:tc>
      </w:tr>
      <w:tr w:rsidR="009D169E" w:rsidRPr="00191AF3" w14:paraId="00533A5D" w14:textId="77777777" w:rsidTr="00B32F91">
        <w:tc>
          <w:tcPr>
            <w:tcW w:w="11516" w:type="dxa"/>
            <w:tcBorders>
              <w:top w:val="single" w:sz="4" w:space="0" w:color="auto"/>
              <w:left w:val="single" w:sz="4" w:space="0" w:color="auto"/>
              <w:bottom w:val="single" w:sz="4" w:space="0" w:color="auto"/>
              <w:right w:val="single" w:sz="4" w:space="0" w:color="auto"/>
            </w:tcBorders>
          </w:tcPr>
          <w:p w14:paraId="6B44DA61" w14:textId="77777777" w:rsidR="009D169E" w:rsidRDefault="009D169E" w:rsidP="00B32F91">
            <w:pPr>
              <w:spacing w:after="0" w:line="240" w:lineRule="auto"/>
              <w:rPr>
                <w:rFonts w:ascii="Calibri" w:eastAsia="Times New Roman" w:hAnsi="Calibri" w:cs="Arial"/>
                <w:b/>
                <w:sz w:val="18"/>
                <w:szCs w:val="18"/>
              </w:rPr>
            </w:pPr>
            <w:r w:rsidRPr="00681603">
              <w:rPr>
                <w:rFonts w:ascii="Calibri" w:eastAsia="Times New Roman" w:hAnsi="Calibri" w:cs="Arial"/>
                <w:b/>
                <w:sz w:val="18"/>
                <w:szCs w:val="18"/>
              </w:rPr>
              <w:t>Groomed/abused via the Internet and mobile technology</w:t>
            </w:r>
            <w:r>
              <w:rPr>
                <w:rFonts w:ascii="Calibri" w:eastAsia="Times New Roman" w:hAnsi="Calibri" w:cs="Arial"/>
                <w:b/>
                <w:sz w:val="18"/>
                <w:szCs w:val="18"/>
              </w:rPr>
              <w:t>:</w:t>
            </w:r>
          </w:p>
          <w:p w14:paraId="4B7A9CB8" w14:textId="77777777" w:rsidR="009D169E" w:rsidRPr="00681603"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Taking and sharing indecent images of self or others with aggravating factors such as the involvement of an adult or older person, evidence of coercion or threat, more than one person involved</w:t>
            </w:r>
          </w:p>
          <w:p w14:paraId="39DB24D2" w14:textId="77777777" w:rsidR="009D169E" w:rsidRPr="00681603"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Using internet to identify and meet unknown peers/adults</w:t>
            </w:r>
          </w:p>
          <w:p w14:paraId="27206E4C" w14:textId="77777777" w:rsidR="009D169E" w:rsidRPr="00681603"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Evidence of displaying or receiving sexualised bullying via the internet/social media</w:t>
            </w:r>
          </w:p>
          <w:p w14:paraId="22342391" w14:textId="77777777" w:rsidR="009D169E" w:rsidRPr="008E0A52"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Multiple social media accounts</w:t>
            </w:r>
          </w:p>
          <w:p w14:paraId="45452FDE" w14:textId="042CE457" w:rsidR="009D169E" w:rsidRPr="00506724" w:rsidRDefault="009D169E" w:rsidP="00B32F91">
            <w:pPr>
              <w:pStyle w:val="ListParagraph"/>
              <w:numPr>
                <w:ilvl w:val="0"/>
                <w:numId w:val="3"/>
              </w:numPr>
              <w:spacing w:after="0" w:line="240" w:lineRule="auto"/>
              <w:rPr>
                <w:rFonts w:ascii="Calibri" w:eastAsia="Times New Roman" w:hAnsi="Calibri" w:cs="Arial"/>
                <w:b/>
                <w:sz w:val="18"/>
                <w:szCs w:val="18"/>
              </w:rPr>
            </w:pPr>
            <w:r>
              <w:rPr>
                <w:rFonts w:ascii="Calibri" w:eastAsia="Times New Roman" w:hAnsi="Calibri" w:cs="Arial"/>
                <w:sz w:val="18"/>
                <w:szCs w:val="18"/>
              </w:rPr>
              <w:t>Excessive texts and calls/changes in behaviour or absconding in response to phone activity (aggressive/anxious)</w:t>
            </w:r>
          </w:p>
        </w:tc>
        <w:tc>
          <w:tcPr>
            <w:tcW w:w="1418" w:type="dxa"/>
            <w:tcBorders>
              <w:top w:val="single" w:sz="4" w:space="0" w:color="auto"/>
              <w:left w:val="single" w:sz="4" w:space="0" w:color="auto"/>
              <w:bottom w:val="single" w:sz="4" w:space="0" w:color="auto"/>
              <w:right w:val="single" w:sz="4" w:space="0" w:color="auto"/>
            </w:tcBorders>
          </w:tcPr>
          <w:p w14:paraId="0A4A285A" w14:textId="77777777" w:rsidR="009D169E" w:rsidRPr="00191AF3" w:rsidRDefault="009D169E"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9FAA9DC" w14:textId="77777777" w:rsidR="009D169E" w:rsidRPr="00191AF3" w:rsidRDefault="009D169E" w:rsidP="00B32F91">
            <w:pPr>
              <w:spacing w:after="0" w:line="240" w:lineRule="auto"/>
              <w:rPr>
                <w:rFonts w:ascii="Calibri" w:eastAsia="Times New Roman" w:hAnsi="Calibri" w:cs="Arial"/>
                <w:sz w:val="18"/>
                <w:szCs w:val="18"/>
              </w:rPr>
            </w:pPr>
          </w:p>
        </w:tc>
      </w:tr>
      <w:tr w:rsidR="00B32F91" w:rsidRPr="00191AF3" w14:paraId="52FFAF0E" w14:textId="77777777" w:rsidTr="00B32F91">
        <w:trPr>
          <w:trHeight w:val="742"/>
        </w:trPr>
        <w:tc>
          <w:tcPr>
            <w:tcW w:w="11516" w:type="dxa"/>
            <w:vMerge w:val="restart"/>
            <w:tcBorders>
              <w:top w:val="single" w:sz="4" w:space="0" w:color="auto"/>
              <w:left w:val="single" w:sz="4" w:space="0" w:color="auto"/>
              <w:right w:val="single" w:sz="4" w:space="0" w:color="auto"/>
            </w:tcBorders>
            <w:shd w:val="clear" w:color="auto" w:fill="FF0000"/>
          </w:tcPr>
          <w:p w14:paraId="1729754D" w14:textId="77777777" w:rsidR="00B32F91" w:rsidRDefault="00B32F91" w:rsidP="00B32F91">
            <w:pPr>
              <w:shd w:val="clear" w:color="auto" w:fill="FF0000"/>
              <w:spacing w:after="0" w:line="240" w:lineRule="auto"/>
              <w:rPr>
                <w:rFonts w:ascii="Calibri" w:eastAsia="Times New Roman" w:hAnsi="Calibri" w:cs="Arial"/>
                <w:b/>
                <w:sz w:val="18"/>
                <w:szCs w:val="18"/>
              </w:rPr>
            </w:pPr>
            <w:r>
              <w:rPr>
                <w:rFonts w:ascii="Calibri" w:eastAsia="Times New Roman" w:hAnsi="Calibri" w:cs="Arial"/>
                <w:b/>
                <w:sz w:val="28"/>
                <w:szCs w:val="28"/>
              </w:rPr>
              <w:lastRenderedPageBreak/>
              <w:t xml:space="preserve"> Serious Risk (harm) Indicators</w:t>
            </w:r>
          </w:p>
          <w:p w14:paraId="2F9F860F" w14:textId="77777777" w:rsidR="00B32F91" w:rsidRPr="0028663F" w:rsidRDefault="00B32F91" w:rsidP="00B32F91">
            <w:pPr>
              <w:spacing w:after="0" w:line="240" w:lineRule="auto"/>
              <w:rPr>
                <w:rFonts w:ascii="Calibri" w:eastAsia="Times New Roman" w:hAnsi="Calibri" w:cs="Arial"/>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7E687F0E" w14:textId="77777777" w:rsidR="00B32F91" w:rsidRDefault="00B32F91" w:rsidP="00B32F91">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 xml:space="preserve">Current or during the past 6 months:  </w:t>
            </w:r>
          </w:p>
          <w:p w14:paraId="15E6A9C5" w14:textId="290FD260" w:rsidR="00B32F91" w:rsidRPr="00191AF3" w:rsidRDefault="00B32F91" w:rsidP="00B32F91">
            <w:pPr>
              <w:spacing w:after="0" w:line="240" w:lineRule="auto"/>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4D0BA682" w14:textId="56B32EED" w:rsidR="00B32F91" w:rsidRPr="00191AF3" w:rsidRDefault="00B32F91" w:rsidP="00B32F91">
            <w:pPr>
              <w:spacing w:after="0" w:line="240" w:lineRule="auto"/>
              <w:rPr>
                <w:rFonts w:ascii="Calibri" w:eastAsia="Times New Roman" w:hAnsi="Calibri" w:cs="Arial"/>
                <w:sz w:val="18"/>
                <w:szCs w:val="18"/>
              </w:rPr>
            </w:pPr>
            <w:r w:rsidRPr="00191AF3">
              <w:rPr>
                <w:rFonts w:ascii="Calibri" w:eastAsia="Times New Roman" w:hAnsi="Calibri" w:cs="Times New Roman"/>
                <w:sz w:val="18"/>
                <w:szCs w:val="18"/>
              </w:rPr>
              <w:t>Prior to 6 months ago</w:t>
            </w:r>
            <w:r>
              <w:rPr>
                <w:rFonts w:ascii="Calibri" w:eastAsia="Times New Roman" w:hAnsi="Calibri" w:cs="Times New Roman"/>
                <w:sz w:val="18"/>
                <w:szCs w:val="18"/>
              </w:rPr>
              <w:t>:</w:t>
            </w:r>
          </w:p>
        </w:tc>
      </w:tr>
      <w:tr w:rsidR="00B32F91" w:rsidRPr="00191AF3" w14:paraId="7E04D315" w14:textId="77777777" w:rsidTr="00B32F91">
        <w:trPr>
          <w:trHeight w:val="360"/>
        </w:trPr>
        <w:tc>
          <w:tcPr>
            <w:tcW w:w="11516" w:type="dxa"/>
            <w:vMerge/>
            <w:tcBorders>
              <w:left w:val="single" w:sz="4" w:space="0" w:color="auto"/>
              <w:bottom w:val="single" w:sz="4" w:space="0" w:color="auto"/>
              <w:right w:val="single" w:sz="4" w:space="0" w:color="auto"/>
            </w:tcBorders>
            <w:shd w:val="clear" w:color="auto" w:fill="FF0000"/>
          </w:tcPr>
          <w:p w14:paraId="5153CC31" w14:textId="77777777" w:rsidR="00B32F91" w:rsidRDefault="00B32F91" w:rsidP="00B32F91">
            <w:pPr>
              <w:shd w:val="clear" w:color="auto" w:fill="FF0000"/>
              <w:spacing w:after="0" w:line="240" w:lineRule="auto"/>
              <w:rPr>
                <w:rFonts w:ascii="Calibri" w:eastAsia="Times New Roman" w:hAnsi="Calibri" w:cs="Arial"/>
                <w:b/>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0000"/>
          </w:tcPr>
          <w:p w14:paraId="16CD6086" w14:textId="05A9C22D" w:rsidR="00B32F91" w:rsidRPr="00B32F91" w:rsidRDefault="00B32F91" w:rsidP="00B32F91">
            <w:pPr>
              <w:spacing w:after="0" w:line="240" w:lineRule="auto"/>
              <w:rPr>
                <w:rFonts w:ascii="Calibri" w:eastAsia="Times New Roman" w:hAnsi="Calibri" w:cs="Times New Roman"/>
                <w:b/>
                <w:sz w:val="18"/>
                <w:szCs w:val="18"/>
              </w:rPr>
            </w:pPr>
            <w:r>
              <w:rPr>
                <w:rFonts w:ascii="Calibri" w:eastAsia="Times New Roman" w:hAnsi="Calibri" w:cs="Times New Roman"/>
                <w:b/>
                <w:sz w:val="18"/>
                <w:szCs w:val="18"/>
              </w:rPr>
              <w:t xml:space="preserve"> Please Tick</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5FFCBDA9" w14:textId="08ECF619" w:rsidR="00B32F91" w:rsidRPr="00191AF3" w:rsidRDefault="00B32F91" w:rsidP="00B32F91">
            <w:pPr>
              <w:spacing w:after="0" w:line="240" w:lineRule="auto"/>
              <w:rPr>
                <w:rFonts w:ascii="Calibri" w:eastAsia="Times New Roman" w:hAnsi="Calibri" w:cs="Times New Roman"/>
                <w:sz w:val="18"/>
                <w:szCs w:val="18"/>
              </w:rPr>
            </w:pPr>
            <w:r>
              <w:rPr>
                <w:rFonts w:ascii="Calibri" w:eastAsia="Times New Roman" w:hAnsi="Calibri" w:cs="Times New Roman"/>
                <w:b/>
                <w:sz w:val="18"/>
                <w:szCs w:val="18"/>
              </w:rPr>
              <w:t>Please Tick</w:t>
            </w:r>
          </w:p>
        </w:tc>
      </w:tr>
      <w:tr w:rsidR="00B32F91" w:rsidRPr="00191AF3" w14:paraId="59EF5A7B" w14:textId="77777777" w:rsidTr="00B32F91">
        <w:trPr>
          <w:trHeight w:val="567"/>
        </w:trPr>
        <w:tc>
          <w:tcPr>
            <w:tcW w:w="11516" w:type="dxa"/>
            <w:tcBorders>
              <w:left w:val="single" w:sz="4" w:space="0" w:color="auto"/>
              <w:bottom w:val="single" w:sz="4" w:space="0" w:color="auto"/>
              <w:right w:val="single" w:sz="4" w:space="0" w:color="auto"/>
            </w:tcBorders>
          </w:tcPr>
          <w:p w14:paraId="64EAB370" w14:textId="216709BA" w:rsidR="00B32F91" w:rsidRDefault="00B32F91" w:rsidP="00B32F91">
            <w:pPr>
              <w:spacing w:after="0" w:line="240" w:lineRule="auto"/>
              <w:rPr>
                <w:rFonts w:ascii="Calibri" w:eastAsia="Times New Roman" w:hAnsi="Calibri" w:cs="Arial"/>
                <w:b/>
                <w:sz w:val="18"/>
                <w:szCs w:val="18"/>
              </w:rPr>
            </w:pPr>
            <w:r w:rsidRPr="0028663F">
              <w:rPr>
                <w:rFonts w:ascii="Calibri" w:eastAsia="Times New Roman" w:hAnsi="Calibri" w:cs="Arial"/>
                <w:b/>
                <w:sz w:val="18"/>
                <w:szCs w:val="18"/>
              </w:rPr>
              <w:t>Having unexplained contact with hotels, taxi companies or fast food outlets</w:t>
            </w:r>
            <w:r>
              <w:rPr>
                <w:rFonts w:ascii="Calibri" w:eastAsia="Times New Roman" w:hAnsi="Calibri" w:cs="Arial"/>
                <w:b/>
                <w:sz w:val="18"/>
                <w:szCs w:val="18"/>
              </w:rPr>
              <w:t>:</w:t>
            </w:r>
          </w:p>
          <w:p w14:paraId="182ABF75" w14:textId="77777777" w:rsidR="00B32F91" w:rsidRDefault="00B32F91" w:rsidP="00B32F91">
            <w:pPr>
              <w:pStyle w:val="ListParagraph"/>
              <w:numPr>
                <w:ilvl w:val="0"/>
                <w:numId w:val="3"/>
              </w:numPr>
              <w:spacing w:after="0" w:line="240" w:lineRule="auto"/>
              <w:rPr>
                <w:rFonts w:ascii="Calibri" w:eastAsia="Times New Roman" w:hAnsi="Calibri" w:cs="Arial"/>
                <w:sz w:val="18"/>
                <w:szCs w:val="18"/>
              </w:rPr>
            </w:pPr>
            <w:r>
              <w:rPr>
                <w:rFonts w:ascii="Calibri" w:eastAsia="Times New Roman" w:hAnsi="Calibri" w:cs="Arial"/>
                <w:sz w:val="18"/>
                <w:szCs w:val="18"/>
              </w:rPr>
              <w:t>Hotels known for CSE or multiple unknown hotels/B&amp;Bs</w:t>
            </w:r>
          </w:p>
          <w:p w14:paraId="727E99EB" w14:textId="77777777" w:rsidR="00B32F91" w:rsidRDefault="00B32F91" w:rsidP="00B32F91">
            <w:pPr>
              <w:pStyle w:val="ListParagraph"/>
              <w:numPr>
                <w:ilvl w:val="0"/>
                <w:numId w:val="3"/>
              </w:numPr>
              <w:spacing w:after="0" w:line="240" w:lineRule="auto"/>
              <w:rPr>
                <w:rFonts w:ascii="Calibri" w:eastAsia="Times New Roman" w:hAnsi="Calibri" w:cs="Arial"/>
                <w:sz w:val="18"/>
                <w:szCs w:val="18"/>
              </w:rPr>
            </w:pPr>
            <w:r w:rsidRPr="00B32F91">
              <w:rPr>
                <w:rFonts w:ascii="Calibri" w:eastAsia="Times New Roman" w:hAnsi="Calibri" w:cs="Arial"/>
                <w:sz w:val="18"/>
                <w:szCs w:val="18"/>
              </w:rPr>
              <w:t>Being picked up by different taxis on a regular basis with no plausible explanation or money to pay for them</w:t>
            </w:r>
          </w:p>
          <w:p w14:paraId="4EC7FFC3" w14:textId="55C49B17" w:rsidR="00B32F91" w:rsidRPr="00B32F91" w:rsidRDefault="00B32F91" w:rsidP="00B32F91">
            <w:pPr>
              <w:pStyle w:val="ListParagraph"/>
              <w:spacing w:after="0" w:line="240" w:lineRule="auto"/>
              <w:ind w:left="405"/>
              <w:rPr>
                <w:rFonts w:ascii="Calibri" w:eastAsia="Times New Roman" w:hAnsi="Calibri"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9ABC363" w14:textId="028BDBAC" w:rsidR="00B32F91" w:rsidRDefault="00B32F91" w:rsidP="00B32F91">
            <w:pPr>
              <w:spacing w:after="0" w:line="240" w:lineRule="auto"/>
              <w:jc w:val="both"/>
              <w:rPr>
                <w:rFonts w:ascii="Calibri" w:eastAsia="Times New Roman" w:hAnsi="Calibri" w:cs="Times New Roman"/>
                <w:b/>
                <w:sz w:val="18"/>
                <w:szCs w:val="18"/>
              </w:rPr>
            </w:pPr>
          </w:p>
        </w:tc>
        <w:tc>
          <w:tcPr>
            <w:tcW w:w="1134" w:type="dxa"/>
            <w:tcBorders>
              <w:top w:val="single" w:sz="4" w:space="0" w:color="auto"/>
              <w:left w:val="single" w:sz="4" w:space="0" w:color="auto"/>
              <w:right w:val="single" w:sz="4" w:space="0" w:color="auto"/>
            </w:tcBorders>
          </w:tcPr>
          <w:p w14:paraId="7D73AE36" w14:textId="58D5E961" w:rsidR="00B32F91" w:rsidRDefault="00B32F91" w:rsidP="00B32F91">
            <w:pPr>
              <w:spacing w:after="0" w:line="240" w:lineRule="auto"/>
              <w:rPr>
                <w:rFonts w:ascii="Calibri" w:eastAsia="Times New Roman" w:hAnsi="Calibri" w:cs="Times New Roman"/>
                <w:b/>
                <w:sz w:val="18"/>
                <w:szCs w:val="18"/>
              </w:rPr>
            </w:pPr>
          </w:p>
        </w:tc>
      </w:tr>
      <w:tr w:rsidR="00B32F91" w:rsidRPr="00191AF3" w14:paraId="74965160" w14:textId="77777777" w:rsidTr="00B32F91">
        <w:trPr>
          <w:trHeight w:val="486"/>
        </w:trPr>
        <w:tc>
          <w:tcPr>
            <w:tcW w:w="11516" w:type="dxa"/>
            <w:tcBorders>
              <w:left w:val="single" w:sz="4" w:space="0" w:color="auto"/>
              <w:bottom w:val="single" w:sz="4" w:space="0" w:color="auto"/>
              <w:right w:val="single" w:sz="4" w:space="0" w:color="auto"/>
            </w:tcBorders>
          </w:tcPr>
          <w:p w14:paraId="12905DA6" w14:textId="6D3D3E23" w:rsidR="00B32F91" w:rsidRDefault="00B32F91" w:rsidP="00B32F91">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Evidence</w:t>
            </w:r>
            <w:r w:rsidRPr="006E568B">
              <w:rPr>
                <w:rFonts w:ascii="Calibri" w:eastAsia="Times New Roman" w:hAnsi="Calibri" w:cs="Arial"/>
                <w:b/>
                <w:sz w:val="18"/>
                <w:szCs w:val="18"/>
              </w:rPr>
              <w:t xml:space="preserve"> of sexual/physical assault including where followed by withdrawal of allegation</w:t>
            </w:r>
          </w:p>
        </w:tc>
        <w:tc>
          <w:tcPr>
            <w:tcW w:w="1418" w:type="dxa"/>
            <w:tcBorders>
              <w:top w:val="single" w:sz="4" w:space="0" w:color="auto"/>
              <w:left w:val="single" w:sz="4" w:space="0" w:color="auto"/>
              <w:bottom w:val="single" w:sz="4" w:space="0" w:color="auto"/>
              <w:right w:val="single" w:sz="4" w:space="0" w:color="auto"/>
            </w:tcBorders>
          </w:tcPr>
          <w:p w14:paraId="476562A0" w14:textId="11BF5F06" w:rsidR="00B32F91" w:rsidRDefault="00B32F91" w:rsidP="00B32F91">
            <w:pPr>
              <w:spacing w:after="0" w:line="240" w:lineRule="auto"/>
              <w:jc w:val="both"/>
              <w:rPr>
                <w:rFonts w:ascii="Calibri" w:eastAsia="Times New Roman" w:hAnsi="Calibri" w:cs="Times New Roman"/>
                <w:b/>
                <w:sz w:val="18"/>
                <w:szCs w:val="18"/>
              </w:rPr>
            </w:pPr>
          </w:p>
        </w:tc>
        <w:tc>
          <w:tcPr>
            <w:tcW w:w="1134" w:type="dxa"/>
            <w:tcBorders>
              <w:left w:val="single" w:sz="4" w:space="0" w:color="auto"/>
              <w:bottom w:val="single" w:sz="4" w:space="0" w:color="auto"/>
              <w:right w:val="single" w:sz="4" w:space="0" w:color="auto"/>
            </w:tcBorders>
          </w:tcPr>
          <w:p w14:paraId="17856C3E" w14:textId="7A4CF553" w:rsidR="00B32F91" w:rsidRDefault="00B32F91" w:rsidP="00B32F91">
            <w:pPr>
              <w:spacing w:after="0" w:line="240" w:lineRule="auto"/>
              <w:rPr>
                <w:rFonts w:ascii="Calibri" w:eastAsia="Times New Roman" w:hAnsi="Calibri" w:cs="Times New Roman"/>
                <w:b/>
                <w:sz w:val="18"/>
                <w:szCs w:val="18"/>
              </w:rPr>
            </w:pPr>
          </w:p>
        </w:tc>
      </w:tr>
      <w:tr w:rsidR="00B32F91" w:rsidRPr="00191AF3" w14:paraId="37B33649" w14:textId="77777777" w:rsidTr="00B32F91">
        <w:tc>
          <w:tcPr>
            <w:tcW w:w="14068" w:type="dxa"/>
            <w:gridSpan w:val="3"/>
            <w:tcBorders>
              <w:top w:val="single" w:sz="4" w:space="0" w:color="auto"/>
              <w:left w:val="single" w:sz="4" w:space="0" w:color="auto"/>
              <w:bottom w:val="single" w:sz="4" w:space="0" w:color="auto"/>
              <w:right w:val="single" w:sz="4" w:space="0" w:color="auto"/>
            </w:tcBorders>
          </w:tcPr>
          <w:p w14:paraId="4FAB99F8" w14:textId="7D81DECA" w:rsidR="00B32F91" w:rsidRDefault="00B32F91" w:rsidP="00B32F91">
            <w:pPr>
              <w:spacing w:after="0" w:line="240" w:lineRule="auto"/>
              <w:rPr>
                <w:rFonts w:ascii="Calibri" w:eastAsia="Times New Roman" w:hAnsi="Calibri" w:cs="Arial"/>
                <w:b/>
                <w:sz w:val="18"/>
                <w:szCs w:val="18"/>
              </w:rPr>
            </w:pPr>
            <w:r>
              <w:rPr>
                <w:rFonts w:ascii="Calibri" w:eastAsia="Times New Roman" w:hAnsi="Calibri" w:cs="Arial"/>
                <w:b/>
                <w:sz w:val="18"/>
                <w:szCs w:val="18"/>
              </w:rPr>
              <w:t xml:space="preserve">Evidence: </w:t>
            </w:r>
          </w:p>
          <w:p w14:paraId="50DC33B3" w14:textId="65273AE9" w:rsidR="00B32F91" w:rsidRDefault="00B32F91" w:rsidP="00B32F91">
            <w:pPr>
              <w:spacing w:after="0" w:line="240" w:lineRule="auto"/>
              <w:rPr>
                <w:rFonts w:ascii="Calibri" w:eastAsia="Times New Roman" w:hAnsi="Calibri" w:cs="Arial"/>
                <w:sz w:val="18"/>
                <w:szCs w:val="18"/>
              </w:rPr>
            </w:pPr>
            <w:r>
              <w:rPr>
                <w:rFonts w:ascii="Calibri" w:eastAsia="Times New Roman" w:hAnsi="Calibri" w:cs="Arial"/>
                <w:sz w:val="18"/>
                <w:szCs w:val="18"/>
              </w:rPr>
              <w:t>Pl</w:t>
            </w:r>
            <w:r w:rsidRPr="00C1034F">
              <w:rPr>
                <w:rFonts w:ascii="Calibri" w:eastAsia="Times New Roman" w:hAnsi="Calibri" w:cs="Arial"/>
                <w:i/>
                <w:sz w:val="18"/>
                <w:szCs w:val="18"/>
              </w:rPr>
              <w:t>ease include names</w:t>
            </w:r>
            <w:r>
              <w:rPr>
                <w:rFonts w:ascii="Calibri" w:eastAsia="Times New Roman" w:hAnsi="Calibri" w:cs="Arial"/>
                <w:i/>
                <w:sz w:val="18"/>
                <w:szCs w:val="18"/>
              </w:rPr>
              <w:t>/DOB’s</w:t>
            </w:r>
            <w:r w:rsidRPr="00C1034F">
              <w:rPr>
                <w:rFonts w:ascii="Calibri" w:eastAsia="Times New Roman" w:hAnsi="Calibri" w:cs="Arial"/>
                <w:i/>
                <w:sz w:val="18"/>
                <w:szCs w:val="18"/>
              </w:rPr>
              <w:t>/dates/locations/</w:t>
            </w:r>
            <w:r>
              <w:rPr>
                <w:rFonts w:ascii="Calibri" w:eastAsia="Times New Roman" w:hAnsi="Calibri" w:cs="Arial"/>
                <w:i/>
                <w:sz w:val="18"/>
                <w:szCs w:val="18"/>
              </w:rPr>
              <w:t>vehicle registrations/ social media names/</w:t>
            </w:r>
            <w:r w:rsidRPr="00C1034F">
              <w:rPr>
                <w:rFonts w:ascii="Calibri" w:eastAsia="Times New Roman" w:hAnsi="Calibri" w:cs="Arial"/>
                <w:i/>
                <w:sz w:val="18"/>
                <w:szCs w:val="18"/>
              </w:rPr>
              <w:t xml:space="preserve">specific risks/ descriptions where possible </w:t>
            </w:r>
          </w:p>
          <w:p w14:paraId="764BED18" w14:textId="61414CDE" w:rsidR="00B32F91" w:rsidRDefault="00B32F91" w:rsidP="00B32F91">
            <w:pPr>
              <w:spacing w:after="0" w:line="240" w:lineRule="auto"/>
              <w:rPr>
                <w:rFonts w:ascii="Calibri" w:eastAsia="Times New Roman" w:hAnsi="Calibri" w:cs="Arial"/>
                <w:sz w:val="18"/>
                <w:szCs w:val="18"/>
              </w:rPr>
            </w:pPr>
          </w:p>
          <w:p w14:paraId="59D3B584" w14:textId="77777777" w:rsidR="00B32F91" w:rsidRDefault="00B32F91" w:rsidP="00B32F91">
            <w:pPr>
              <w:spacing w:after="0" w:line="240" w:lineRule="auto"/>
              <w:rPr>
                <w:rFonts w:ascii="Calibri" w:eastAsia="Times New Roman" w:hAnsi="Calibri" w:cs="Arial"/>
                <w:sz w:val="18"/>
                <w:szCs w:val="18"/>
              </w:rPr>
            </w:pPr>
          </w:p>
          <w:p w14:paraId="2FB135CB" w14:textId="4528C5E3" w:rsidR="00B32F91" w:rsidRDefault="00B32F91" w:rsidP="00B32F91">
            <w:pPr>
              <w:spacing w:after="0" w:line="240" w:lineRule="auto"/>
              <w:rPr>
                <w:rFonts w:ascii="Calibri" w:eastAsia="Times New Roman" w:hAnsi="Calibri" w:cs="Arial"/>
                <w:sz w:val="18"/>
                <w:szCs w:val="18"/>
              </w:rPr>
            </w:pPr>
          </w:p>
          <w:p w14:paraId="3C6988D5" w14:textId="09E050A1" w:rsidR="00B32F91" w:rsidRPr="002A0ECD" w:rsidRDefault="00B32F91" w:rsidP="00B32F91">
            <w:pPr>
              <w:spacing w:after="0" w:line="240" w:lineRule="auto"/>
              <w:rPr>
                <w:rFonts w:ascii="Calibri" w:eastAsia="Times New Roman" w:hAnsi="Calibri" w:cs="Arial"/>
                <w:sz w:val="18"/>
                <w:szCs w:val="18"/>
              </w:rPr>
            </w:pPr>
          </w:p>
        </w:tc>
      </w:tr>
    </w:tbl>
    <w:p w14:paraId="71365F5D" w14:textId="77777777" w:rsidR="00E205D7" w:rsidRPr="00E205D7" w:rsidRDefault="00E205D7" w:rsidP="00E205D7">
      <w:pPr>
        <w:spacing w:after="0" w:line="240" w:lineRule="auto"/>
        <w:jc w:val="both"/>
        <w:rPr>
          <w:rFonts w:eastAsia="Times New Roman" w:cs="Arial"/>
        </w:rPr>
      </w:pPr>
    </w:p>
    <w:p w14:paraId="4DF5729D" w14:textId="77777777" w:rsidR="00191AF3" w:rsidRPr="00E205D7" w:rsidRDefault="00E205D7" w:rsidP="00E205D7">
      <w:pPr>
        <w:spacing w:after="0" w:line="240" w:lineRule="auto"/>
        <w:jc w:val="both"/>
        <w:rPr>
          <w:rFonts w:eastAsia="Times New Roman" w:cs="Arial"/>
        </w:rPr>
      </w:pPr>
      <w:r w:rsidRPr="00E205D7">
        <w:rPr>
          <w:rFonts w:eastAsia="Times New Roman" w:cs="Arial"/>
        </w:rPr>
        <w:t xml:space="preserve">** evidence of a risk indicator from 6 months ago or more should still be considered for the need for a safeguarding referral, primarily if this is information that has not previously been known or investigated even if not current. </w:t>
      </w:r>
    </w:p>
    <w:tbl>
      <w:tblPr>
        <w:tblpPr w:leftFromText="180" w:rightFromText="180" w:vertAnchor="text" w:horzAnchor="margin" w:tblpX="108" w:tblpY="238"/>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66"/>
        <w:gridCol w:w="1134"/>
      </w:tblGrid>
      <w:tr w:rsidR="00EB4853" w:rsidRPr="00191AF3" w14:paraId="0C646550" w14:textId="77777777" w:rsidTr="009144D5">
        <w:tc>
          <w:tcPr>
            <w:tcW w:w="12866" w:type="dxa"/>
            <w:tcBorders>
              <w:top w:val="single" w:sz="4" w:space="0" w:color="auto"/>
              <w:left w:val="single" w:sz="4" w:space="0" w:color="auto"/>
              <w:bottom w:val="single" w:sz="4" w:space="0" w:color="auto"/>
              <w:right w:val="single" w:sz="4" w:space="0" w:color="auto"/>
            </w:tcBorders>
            <w:shd w:val="clear" w:color="auto" w:fill="FF9900"/>
          </w:tcPr>
          <w:p w14:paraId="5C3AC661" w14:textId="77777777" w:rsidR="00EB4853" w:rsidRPr="00191AF3" w:rsidRDefault="00A55688" w:rsidP="009144D5">
            <w:pPr>
              <w:spacing w:after="0" w:line="240" w:lineRule="auto"/>
              <w:ind w:left="-720" w:firstLine="720"/>
              <w:jc w:val="both"/>
              <w:rPr>
                <w:rFonts w:ascii="Calibri" w:eastAsia="Times New Roman" w:hAnsi="Calibri" w:cs="Arial"/>
                <w:b/>
                <w:sz w:val="20"/>
                <w:szCs w:val="20"/>
              </w:rPr>
            </w:pPr>
            <w:r>
              <w:rPr>
                <w:rFonts w:ascii="Calibri" w:eastAsia="Times New Roman" w:hAnsi="Calibri" w:cs="Arial"/>
                <w:b/>
                <w:sz w:val="20"/>
                <w:szCs w:val="20"/>
              </w:rPr>
              <w:t>Significant Risk</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55D94CCE" w14:textId="77777777" w:rsidR="00EB4853" w:rsidRPr="00191AF3" w:rsidRDefault="00EB4853" w:rsidP="009144D5">
            <w:pPr>
              <w:spacing w:after="0" w:line="240" w:lineRule="auto"/>
              <w:jc w:val="both"/>
              <w:rPr>
                <w:rFonts w:ascii="Calibri" w:eastAsia="Times New Roman" w:hAnsi="Calibri" w:cs="Arial"/>
                <w:sz w:val="18"/>
                <w:szCs w:val="18"/>
              </w:rPr>
            </w:pPr>
            <w:r>
              <w:rPr>
                <w:rFonts w:ascii="Calibri" w:eastAsia="Times New Roman" w:hAnsi="Calibri" w:cs="Arial"/>
                <w:sz w:val="18"/>
                <w:szCs w:val="18"/>
              </w:rPr>
              <w:t>Please Tick</w:t>
            </w:r>
          </w:p>
        </w:tc>
      </w:tr>
      <w:tr w:rsidR="00EB4853" w:rsidRPr="00191AF3" w14:paraId="4B23E2B1" w14:textId="77777777" w:rsidTr="009144D5">
        <w:tc>
          <w:tcPr>
            <w:tcW w:w="12866" w:type="dxa"/>
            <w:tcBorders>
              <w:top w:val="single" w:sz="4" w:space="0" w:color="auto"/>
              <w:left w:val="single" w:sz="4" w:space="0" w:color="auto"/>
              <w:bottom w:val="single" w:sz="4" w:space="0" w:color="auto"/>
              <w:right w:val="single" w:sz="4" w:space="0" w:color="auto"/>
            </w:tcBorders>
          </w:tcPr>
          <w:p w14:paraId="028F65D0" w14:textId="77777777" w:rsidR="00EB4853" w:rsidRPr="0028663F" w:rsidRDefault="00EB4853" w:rsidP="009144D5">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Whereabouts unclear or unknown – day and/or night</w:t>
            </w:r>
          </w:p>
          <w:p w14:paraId="5241956F" w14:textId="77777777" w:rsid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Frequently staying out late without permission and whereabouts unknown and/or of concern</w:t>
            </w:r>
          </w:p>
          <w:p w14:paraId="390E97FF" w14:textId="77777777" w:rsidR="00EB4853" w:rsidRP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Absconding from education provision </w:t>
            </w:r>
          </w:p>
        </w:tc>
        <w:tc>
          <w:tcPr>
            <w:tcW w:w="1134" w:type="dxa"/>
            <w:tcBorders>
              <w:top w:val="single" w:sz="4" w:space="0" w:color="auto"/>
              <w:left w:val="single" w:sz="4" w:space="0" w:color="auto"/>
              <w:bottom w:val="single" w:sz="4" w:space="0" w:color="auto"/>
              <w:right w:val="single" w:sz="4" w:space="0" w:color="auto"/>
            </w:tcBorders>
          </w:tcPr>
          <w:p w14:paraId="7FE9E5DA" w14:textId="77777777" w:rsidR="00EB4853" w:rsidRPr="00191AF3" w:rsidRDefault="00EB4853" w:rsidP="009144D5">
            <w:pPr>
              <w:spacing w:after="0" w:line="240" w:lineRule="auto"/>
              <w:jc w:val="both"/>
              <w:rPr>
                <w:rFonts w:ascii="Calibri" w:eastAsia="Times New Roman" w:hAnsi="Calibri" w:cs="Arial"/>
                <w:sz w:val="18"/>
                <w:szCs w:val="18"/>
              </w:rPr>
            </w:pPr>
          </w:p>
        </w:tc>
      </w:tr>
      <w:tr w:rsidR="00EB4853" w:rsidRPr="00191AF3" w14:paraId="3D6A89AC" w14:textId="77777777" w:rsidTr="009144D5">
        <w:tc>
          <w:tcPr>
            <w:tcW w:w="12866" w:type="dxa"/>
            <w:tcBorders>
              <w:top w:val="single" w:sz="4" w:space="0" w:color="auto"/>
              <w:left w:val="single" w:sz="4" w:space="0" w:color="auto"/>
              <w:bottom w:val="single" w:sz="4" w:space="0" w:color="auto"/>
              <w:right w:val="single" w:sz="4" w:space="0" w:color="auto"/>
            </w:tcBorders>
          </w:tcPr>
          <w:p w14:paraId="3ABC7BF0" w14:textId="77777777" w:rsidR="00EB4853" w:rsidRDefault="00EB4853" w:rsidP="009144D5">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Absences/exclusion from school or not engaged in school/college/ training/work</w:t>
            </w:r>
          </w:p>
          <w:p w14:paraId="6BEB85A5" w14:textId="77777777" w:rsidR="00EB4853" w:rsidRPr="0028663F" w:rsidRDefault="00EB4853" w:rsidP="009144D5">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Failing to attend school and whereabouts unknown</w:t>
            </w:r>
          </w:p>
          <w:p w14:paraId="4572F484" w14:textId="77777777" w:rsidR="00EB4853" w:rsidRPr="0028663F" w:rsidRDefault="00EB4853" w:rsidP="009144D5">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 xml:space="preserve">Being on a part time timetable </w:t>
            </w:r>
          </w:p>
          <w:p w14:paraId="661B433E" w14:textId="77777777" w:rsidR="00EB4853" w:rsidRPr="0028663F" w:rsidRDefault="00EB4853" w:rsidP="009144D5">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Suspended or excluded from school and not in alternative provision</w:t>
            </w:r>
          </w:p>
          <w:p w14:paraId="3EEF92D1" w14:textId="77777777" w:rsidR="00EB4853" w:rsidRPr="00EB4853" w:rsidRDefault="00EB4853" w:rsidP="009144D5">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sz w:val="18"/>
                <w:szCs w:val="18"/>
              </w:rPr>
              <w:t>Elective home educated but concern over whereabouts during day</w:t>
            </w:r>
          </w:p>
        </w:tc>
        <w:tc>
          <w:tcPr>
            <w:tcW w:w="1134" w:type="dxa"/>
            <w:tcBorders>
              <w:top w:val="single" w:sz="4" w:space="0" w:color="auto"/>
              <w:left w:val="single" w:sz="4" w:space="0" w:color="auto"/>
              <w:bottom w:val="single" w:sz="4" w:space="0" w:color="auto"/>
              <w:right w:val="single" w:sz="4" w:space="0" w:color="auto"/>
            </w:tcBorders>
          </w:tcPr>
          <w:p w14:paraId="07E027FB" w14:textId="77777777" w:rsidR="00EB4853" w:rsidRPr="00191AF3" w:rsidRDefault="00EB4853" w:rsidP="009144D5">
            <w:pPr>
              <w:spacing w:after="0" w:line="240" w:lineRule="auto"/>
              <w:jc w:val="both"/>
              <w:rPr>
                <w:rFonts w:ascii="Calibri" w:eastAsia="Times New Roman" w:hAnsi="Calibri" w:cs="Arial"/>
                <w:sz w:val="18"/>
                <w:szCs w:val="18"/>
              </w:rPr>
            </w:pPr>
          </w:p>
        </w:tc>
      </w:tr>
      <w:tr w:rsidR="00EB4853" w:rsidRPr="00191AF3" w14:paraId="2D8E9E50" w14:textId="77777777" w:rsidTr="009144D5">
        <w:tc>
          <w:tcPr>
            <w:tcW w:w="12866" w:type="dxa"/>
            <w:tcBorders>
              <w:top w:val="single" w:sz="4" w:space="0" w:color="auto"/>
              <w:left w:val="single" w:sz="4" w:space="0" w:color="auto"/>
              <w:bottom w:val="single" w:sz="4" w:space="0" w:color="auto"/>
              <w:right w:val="single" w:sz="4" w:space="0" w:color="auto"/>
            </w:tcBorders>
          </w:tcPr>
          <w:p w14:paraId="3B305BE2" w14:textId="77777777" w:rsidR="00EB4853" w:rsidRPr="0028663F" w:rsidRDefault="00EB4853" w:rsidP="009144D5">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Regular/Multiple contacts from unknown adults/young people</w:t>
            </w:r>
          </w:p>
          <w:p w14:paraId="4941C31E" w14:textId="77777777" w:rsid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At educational provision</w:t>
            </w:r>
          </w:p>
          <w:p w14:paraId="7AE743D1" w14:textId="77777777" w:rsid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At home/placement address</w:t>
            </w:r>
          </w:p>
          <w:p w14:paraId="152194AD" w14:textId="77777777" w:rsid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On the telephone/text/messaging apps</w:t>
            </w:r>
          </w:p>
          <w:p w14:paraId="44516C1E" w14:textId="77777777" w:rsidR="00EB4853" w:rsidRDefault="00EB4853"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Online via social media/gaming/email</w:t>
            </w:r>
          </w:p>
          <w:p w14:paraId="00A9C17E" w14:textId="77777777" w:rsidR="00641E46" w:rsidRDefault="00641E46"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Excited about new friendships that are unknown</w:t>
            </w:r>
          </w:p>
          <w:p w14:paraId="02AD8861" w14:textId="09118862" w:rsidR="009144D5" w:rsidRPr="00EB4853" w:rsidRDefault="009144D5" w:rsidP="009144D5">
            <w:pPr>
              <w:pStyle w:val="ListParagraph"/>
              <w:spacing w:after="0" w:line="240" w:lineRule="auto"/>
              <w:ind w:left="405"/>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6559DAB" w14:textId="77777777" w:rsidR="00EB4853" w:rsidRPr="00191AF3" w:rsidRDefault="00EB4853" w:rsidP="009144D5">
            <w:pPr>
              <w:spacing w:after="0" w:line="240" w:lineRule="auto"/>
              <w:jc w:val="both"/>
              <w:rPr>
                <w:rFonts w:ascii="Calibri" w:eastAsia="Times New Roman" w:hAnsi="Calibri" w:cs="Arial"/>
                <w:sz w:val="18"/>
                <w:szCs w:val="18"/>
              </w:rPr>
            </w:pPr>
          </w:p>
        </w:tc>
      </w:tr>
      <w:tr w:rsidR="009144D5" w:rsidRPr="00191AF3" w14:paraId="4A2EC6DE" w14:textId="77777777" w:rsidTr="009144D5">
        <w:trPr>
          <w:trHeight w:val="534"/>
        </w:trPr>
        <w:tc>
          <w:tcPr>
            <w:tcW w:w="12866" w:type="dxa"/>
            <w:tcBorders>
              <w:top w:val="single" w:sz="4" w:space="0" w:color="auto"/>
              <w:left w:val="single" w:sz="4" w:space="0" w:color="auto"/>
              <w:bottom w:val="single" w:sz="4" w:space="0" w:color="auto"/>
              <w:right w:val="single" w:sz="4" w:space="0" w:color="auto"/>
            </w:tcBorders>
            <w:shd w:val="clear" w:color="auto" w:fill="F79646" w:themeFill="accent6"/>
          </w:tcPr>
          <w:p w14:paraId="79F57377" w14:textId="235AE60D" w:rsidR="009144D5" w:rsidRPr="009144D5" w:rsidRDefault="009144D5" w:rsidP="009144D5">
            <w:pPr>
              <w:spacing w:after="0" w:line="240" w:lineRule="auto"/>
              <w:jc w:val="both"/>
              <w:rPr>
                <w:rFonts w:ascii="Calibri" w:eastAsia="Times New Roman" w:hAnsi="Calibri" w:cs="Arial"/>
                <w:b/>
                <w:sz w:val="18"/>
                <w:szCs w:val="18"/>
              </w:rPr>
            </w:pPr>
            <w:r w:rsidRPr="009144D5">
              <w:rPr>
                <w:rFonts w:ascii="Calibri" w:eastAsia="Times New Roman" w:hAnsi="Calibri" w:cs="Arial"/>
                <w:b/>
                <w:sz w:val="20"/>
                <w:szCs w:val="20"/>
              </w:rPr>
              <w:lastRenderedPageBreak/>
              <w:t>Significant Risk</w:t>
            </w:r>
          </w:p>
        </w:tc>
        <w:tc>
          <w:tcPr>
            <w:tcW w:w="1134" w:type="dxa"/>
            <w:tcBorders>
              <w:top w:val="single" w:sz="4" w:space="0" w:color="auto"/>
              <w:left w:val="single" w:sz="4" w:space="0" w:color="auto"/>
              <w:bottom w:val="single" w:sz="4" w:space="0" w:color="auto"/>
              <w:right w:val="single" w:sz="4" w:space="0" w:color="auto"/>
            </w:tcBorders>
            <w:shd w:val="clear" w:color="auto" w:fill="F79646" w:themeFill="accent6"/>
          </w:tcPr>
          <w:p w14:paraId="585B85F4" w14:textId="7138498D" w:rsidR="009144D5" w:rsidRPr="00191AF3" w:rsidRDefault="009144D5" w:rsidP="009144D5">
            <w:pPr>
              <w:spacing w:after="0" w:line="240" w:lineRule="auto"/>
              <w:jc w:val="both"/>
              <w:rPr>
                <w:rFonts w:ascii="Calibri" w:eastAsia="Times New Roman" w:hAnsi="Calibri" w:cs="Arial"/>
                <w:sz w:val="18"/>
                <w:szCs w:val="18"/>
              </w:rPr>
            </w:pPr>
            <w:r>
              <w:rPr>
                <w:rFonts w:ascii="Calibri" w:eastAsia="Times New Roman" w:hAnsi="Calibri" w:cs="Arial"/>
                <w:sz w:val="18"/>
                <w:szCs w:val="18"/>
              </w:rPr>
              <w:t>Please Tick</w:t>
            </w:r>
          </w:p>
        </w:tc>
      </w:tr>
      <w:tr w:rsidR="009144D5" w:rsidRPr="00191AF3" w14:paraId="1DB1697F" w14:textId="77777777" w:rsidTr="009144D5">
        <w:trPr>
          <w:trHeight w:val="982"/>
        </w:trPr>
        <w:tc>
          <w:tcPr>
            <w:tcW w:w="12866" w:type="dxa"/>
            <w:tcBorders>
              <w:top w:val="single" w:sz="4" w:space="0" w:color="auto"/>
              <w:left w:val="single" w:sz="4" w:space="0" w:color="auto"/>
              <w:bottom w:val="single" w:sz="4" w:space="0" w:color="auto"/>
              <w:right w:val="single" w:sz="4" w:space="0" w:color="auto"/>
            </w:tcBorders>
          </w:tcPr>
          <w:p w14:paraId="2499383A" w14:textId="3BB66AA3" w:rsidR="009144D5" w:rsidRDefault="009144D5" w:rsidP="009144D5">
            <w:pPr>
              <w:spacing w:after="0" w:line="240" w:lineRule="auto"/>
              <w:jc w:val="both"/>
              <w:rPr>
                <w:rFonts w:ascii="Calibri" w:eastAsia="Times New Roman" w:hAnsi="Calibri" w:cs="Arial"/>
                <w:b/>
                <w:sz w:val="18"/>
                <w:szCs w:val="18"/>
              </w:rPr>
            </w:pPr>
            <w:r w:rsidRPr="0028663F">
              <w:rPr>
                <w:rFonts w:ascii="Calibri" w:eastAsia="Times New Roman" w:hAnsi="Calibri" w:cs="Arial"/>
                <w:b/>
                <w:sz w:val="18"/>
                <w:szCs w:val="18"/>
              </w:rPr>
              <w:t xml:space="preserve">Physical injuries without plausible explanation </w:t>
            </w:r>
          </w:p>
          <w:p w14:paraId="250EDAAB" w14:textId="37773360" w:rsidR="009144D5" w:rsidRDefault="009144D5" w:rsidP="009144D5">
            <w:pPr>
              <w:spacing w:after="0" w:line="240" w:lineRule="auto"/>
              <w:jc w:val="both"/>
              <w:rPr>
                <w:rFonts w:ascii="Calibri" w:eastAsia="Times New Roman" w:hAnsi="Calibri" w:cs="Arial"/>
                <w:b/>
                <w:sz w:val="18"/>
                <w:szCs w:val="18"/>
              </w:rPr>
            </w:pPr>
          </w:p>
          <w:p w14:paraId="0379B202" w14:textId="72FF6DFA" w:rsidR="009144D5" w:rsidRDefault="009144D5" w:rsidP="009144D5">
            <w:pPr>
              <w:pStyle w:val="ListParagraph"/>
              <w:numPr>
                <w:ilvl w:val="0"/>
                <w:numId w:val="3"/>
              </w:num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This should still trigger consideration of a safeguarding referral –</w:t>
            </w:r>
          </w:p>
          <w:p w14:paraId="07D1F666" w14:textId="77777777" w:rsidR="009144D5" w:rsidRDefault="009144D5" w:rsidP="009144D5">
            <w:pPr>
              <w:spacing w:after="0" w:line="240" w:lineRule="auto"/>
              <w:jc w:val="both"/>
              <w:rPr>
                <w:rFonts w:ascii="Calibri" w:eastAsia="Times New Roman" w:hAnsi="Calibri" w:cs="Arial"/>
                <w:b/>
                <w:sz w:val="18"/>
                <w:szCs w:val="18"/>
              </w:rPr>
            </w:pPr>
          </w:p>
          <w:p w14:paraId="486DBCFB" w14:textId="3C3ED5B5" w:rsidR="009144D5" w:rsidRPr="009144D5" w:rsidRDefault="009144D5" w:rsidP="009144D5">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4F7B397" w14:textId="398AD4B7"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6DEBDC8D" w14:textId="77777777" w:rsidTr="009144D5">
        <w:trPr>
          <w:trHeight w:val="613"/>
        </w:trPr>
        <w:tc>
          <w:tcPr>
            <w:tcW w:w="12866" w:type="dxa"/>
            <w:tcBorders>
              <w:top w:val="single" w:sz="4" w:space="0" w:color="auto"/>
              <w:left w:val="single" w:sz="4" w:space="0" w:color="auto"/>
              <w:bottom w:val="single" w:sz="4" w:space="0" w:color="auto"/>
              <w:right w:val="single" w:sz="4" w:space="0" w:color="auto"/>
            </w:tcBorders>
          </w:tcPr>
          <w:p w14:paraId="3728BCF0" w14:textId="393BC568" w:rsidR="009144D5" w:rsidRDefault="009144D5" w:rsidP="009144D5">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Sexually transmitted infections/ Pregnancies / termination of pregnancies</w:t>
            </w:r>
          </w:p>
          <w:p w14:paraId="4BA55C84" w14:textId="7EB3108B" w:rsidR="009144D5" w:rsidRPr="009144D5" w:rsidRDefault="009144D5" w:rsidP="009144D5">
            <w:pPr>
              <w:pStyle w:val="ListParagraph"/>
              <w:numPr>
                <w:ilvl w:val="0"/>
                <w:numId w:val="3"/>
              </w:numPr>
              <w:spacing w:after="0" w:line="240" w:lineRule="auto"/>
              <w:jc w:val="both"/>
              <w:rPr>
                <w:rFonts w:ascii="Calibri" w:eastAsia="Times New Roman" w:hAnsi="Calibri" w:cs="Arial"/>
                <w:b/>
                <w:sz w:val="18"/>
                <w:szCs w:val="18"/>
              </w:rPr>
            </w:pPr>
            <w:r w:rsidRPr="009144D5">
              <w:rPr>
                <w:rFonts w:ascii="Calibri" w:eastAsia="Times New Roman" w:hAnsi="Calibri" w:cs="Arial"/>
                <w:sz w:val="18"/>
                <w:szCs w:val="18"/>
              </w:rPr>
              <w:t xml:space="preserve">Particularly </w:t>
            </w:r>
            <w:r>
              <w:rPr>
                <w:rFonts w:ascii="Calibri" w:eastAsia="Times New Roman" w:hAnsi="Calibri" w:cs="Arial"/>
                <w:sz w:val="18"/>
                <w:szCs w:val="18"/>
              </w:rPr>
              <w:t>m</w:t>
            </w:r>
            <w:r w:rsidRPr="009144D5">
              <w:rPr>
                <w:rFonts w:ascii="Calibri" w:eastAsia="Times New Roman" w:hAnsi="Calibri" w:cs="Arial"/>
                <w:sz w:val="18"/>
                <w:szCs w:val="18"/>
              </w:rPr>
              <w:t xml:space="preserve">ultiple </w:t>
            </w:r>
          </w:p>
        </w:tc>
        <w:tc>
          <w:tcPr>
            <w:tcW w:w="1134" w:type="dxa"/>
            <w:tcBorders>
              <w:top w:val="single" w:sz="4" w:space="0" w:color="auto"/>
              <w:left w:val="single" w:sz="4" w:space="0" w:color="auto"/>
              <w:bottom w:val="single" w:sz="4" w:space="0" w:color="auto"/>
              <w:right w:val="single" w:sz="4" w:space="0" w:color="auto"/>
            </w:tcBorders>
          </w:tcPr>
          <w:p w14:paraId="21DB1CC8" w14:textId="51D01DFA" w:rsidR="009144D5" w:rsidRDefault="009144D5" w:rsidP="009144D5">
            <w:pPr>
              <w:spacing w:after="0" w:line="240" w:lineRule="auto"/>
              <w:jc w:val="both"/>
              <w:rPr>
                <w:rFonts w:ascii="Calibri" w:eastAsia="Times New Roman" w:hAnsi="Calibri" w:cs="Arial"/>
                <w:sz w:val="18"/>
                <w:szCs w:val="18"/>
              </w:rPr>
            </w:pPr>
          </w:p>
        </w:tc>
      </w:tr>
      <w:tr w:rsidR="009144D5" w:rsidRPr="00191AF3" w14:paraId="6B2139E3" w14:textId="77777777" w:rsidTr="009144D5">
        <w:tc>
          <w:tcPr>
            <w:tcW w:w="12866" w:type="dxa"/>
            <w:tcBorders>
              <w:top w:val="single" w:sz="4" w:space="0" w:color="auto"/>
              <w:left w:val="single" w:sz="4" w:space="0" w:color="auto"/>
              <w:bottom w:val="single" w:sz="4" w:space="0" w:color="auto"/>
              <w:right w:val="single" w:sz="4" w:space="0" w:color="auto"/>
            </w:tcBorders>
          </w:tcPr>
          <w:p w14:paraId="64100753" w14:textId="2A454875" w:rsidR="009144D5" w:rsidRDefault="009144D5" w:rsidP="009144D5">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Drug</w:t>
            </w:r>
            <w:r>
              <w:rPr>
                <w:rFonts w:ascii="Calibri" w:eastAsia="Times New Roman" w:hAnsi="Calibri" w:cs="Arial"/>
                <w:b/>
                <w:sz w:val="18"/>
                <w:szCs w:val="18"/>
              </w:rPr>
              <w:t xml:space="preserve"> and/or alcohol (m</w:t>
            </w:r>
            <w:r w:rsidRPr="008E0A52">
              <w:rPr>
                <w:rFonts w:ascii="Calibri" w:eastAsia="Times New Roman" w:hAnsi="Calibri" w:cs="Arial"/>
                <w:b/>
                <w:sz w:val="18"/>
                <w:szCs w:val="18"/>
              </w:rPr>
              <w:t>is</w:t>
            </w:r>
            <w:r>
              <w:rPr>
                <w:rFonts w:ascii="Calibri" w:eastAsia="Times New Roman" w:hAnsi="Calibri" w:cs="Arial"/>
                <w:b/>
                <w:sz w:val="18"/>
                <w:szCs w:val="18"/>
              </w:rPr>
              <w:t>)</w:t>
            </w:r>
            <w:r w:rsidRPr="008E0A52">
              <w:rPr>
                <w:rFonts w:ascii="Calibri" w:eastAsia="Times New Roman" w:hAnsi="Calibri" w:cs="Arial"/>
                <w:b/>
                <w:sz w:val="18"/>
                <w:szCs w:val="18"/>
              </w:rPr>
              <w:t>use</w:t>
            </w:r>
          </w:p>
          <w:p w14:paraId="55F5E8B2" w14:textId="77777777" w:rsidR="009144D5" w:rsidRPr="008E0A52" w:rsidRDefault="009144D5" w:rsidP="009144D5">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55ECE3EE" w14:textId="77777777" w:rsidR="009144D5" w:rsidRDefault="009144D5" w:rsidP="009144D5">
            <w:pPr>
              <w:spacing w:after="0" w:line="240" w:lineRule="auto"/>
              <w:jc w:val="both"/>
              <w:rPr>
                <w:rFonts w:ascii="Calibri" w:eastAsia="Times New Roman" w:hAnsi="Calibri" w:cs="Arial"/>
                <w:sz w:val="18"/>
                <w:szCs w:val="18"/>
              </w:rPr>
            </w:pPr>
          </w:p>
          <w:p w14:paraId="7BF1178B" w14:textId="5F960AD1"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374DAE75" w14:textId="77777777" w:rsidTr="009144D5">
        <w:tc>
          <w:tcPr>
            <w:tcW w:w="12866" w:type="dxa"/>
            <w:tcBorders>
              <w:top w:val="single" w:sz="4" w:space="0" w:color="auto"/>
              <w:left w:val="single" w:sz="4" w:space="0" w:color="auto"/>
              <w:bottom w:val="single" w:sz="4" w:space="0" w:color="auto"/>
              <w:right w:val="single" w:sz="4" w:space="0" w:color="auto"/>
            </w:tcBorders>
          </w:tcPr>
          <w:p w14:paraId="74B6A62F" w14:textId="3C3BDCE5" w:rsidR="009144D5" w:rsidRDefault="009144D5" w:rsidP="009144D5">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Self-harming/challenging behaviours/suicide attempts/ eating disorders/aggression</w:t>
            </w:r>
          </w:p>
          <w:p w14:paraId="3E73E782" w14:textId="171710A0" w:rsidR="009144D5" w:rsidRPr="008E0A52" w:rsidRDefault="009144D5" w:rsidP="009144D5">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7F8548FA" w14:textId="26162FFE"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5CD9124C" w14:textId="77777777" w:rsidTr="009144D5">
        <w:tc>
          <w:tcPr>
            <w:tcW w:w="12866" w:type="dxa"/>
            <w:tcBorders>
              <w:top w:val="single" w:sz="4" w:space="0" w:color="auto"/>
              <w:left w:val="single" w:sz="4" w:space="0" w:color="auto"/>
              <w:bottom w:val="single" w:sz="4" w:space="0" w:color="auto"/>
              <w:right w:val="single" w:sz="4" w:space="0" w:color="auto"/>
            </w:tcBorders>
          </w:tcPr>
          <w:p w14:paraId="3A2AA049" w14:textId="64FF02AA" w:rsidR="009144D5" w:rsidRDefault="009144D5" w:rsidP="009144D5">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 xml:space="preserve">Use of a mobile phone which causes concern – </w:t>
            </w:r>
          </w:p>
          <w:p w14:paraId="1053EBEF" w14:textId="77777777" w:rsidR="009144D5" w:rsidRDefault="009144D5"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Sending/receiving of youth generated sexual images with</w:t>
            </w:r>
            <w:r w:rsidRPr="00EB4853">
              <w:rPr>
                <w:rFonts w:ascii="Calibri" w:eastAsia="Times New Roman" w:hAnsi="Calibri" w:cs="Arial"/>
                <w:sz w:val="18"/>
                <w:szCs w:val="18"/>
              </w:rPr>
              <w:t xml:space="preserve"> no aggravating factors</w:t>
            </w:r>
          </w:p>
          <w:p w14:paraId="7E8EFA60" w14:textId="77777777" w:rsidR="009144D5" w:rsidRPr="00EB4853" w:rsidRDefault="009144D5" w:rsidP="009144D5">
            <w:pPr>
              <w:pStyle w:val="ListParagraph"/>
              <w:numPr>
                <w:ilvl w:val="0"/>
                <w:numId w:val="3"/>
              </w:numPr>
              <w:spacing w:after="0" w:line="240" w:lineRule="auto"/>
              <w:jc w:val="both"/>
              <w:rPr>
                <w:rFonts w:ascii="Calibri" w:eastAsia="Times New Roman" w:hAnsi="Calibri" w:cs="Arial"/>
                <w:sz w:val="18"/>
                <w:szCs w:val="18"/>
              </w:rPr>
            </w:pPr>
            <w:r w:rsidRPr="00EB4853">
              <w:rPr>
                <w:rFonts w:ascii="Calibri" w:eastAsia="Times New Roman" w:hAnsi="Calibri" w:cs="Arial"/>
                <w:sz w:val="18"/>
                <w:szCs w:val="18"/>
              </w:rPr>
              <w:t>multiple phones/sims/protective of phone/high volume texts/calls</w:t>
            </w:r>
          </w:p>
          <w:p w14:paraId="4E282AD0" w14:textId="77777777" w:rsidR="009144D5" w:rsidRPr="00EB4853" w:rsidRDefault="009144D5"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change in behaviour in response to mobile phone contacts</w:t>
            </w:r>
          </w:p>
        </w:tc>
        <w:tc>
          <w:tcPr>
            <w:tcW w:w="1134" w:type="dxa"/>
            <w:tcBorders>
              <w:top w:val="single" w:sz="4" w:space="0" w:color="auto"/>
              <w:left w:val="single" w:sz="4" w:space="0" w:color="auto"/>
              <w:bottom w:val="single" w:sz="4" w:space="0" w:color="auto"/>
              <w:right w:val="single" w:sz="4" w:space="0" w:color="auto"/>
            </w:tcBorders>
          </w:tcPr>
          <w:p w14:paraId="75FF43CD" w14:textId="2180CB2B"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41A558A1" w14:textId="77777777" w:rsidTr="009144D5">
        <w:tc>
          <w:tcPr>
            <w:tcW w:w="12866" w:type="dxa"/>
            <w:tcBorders>
              <w:top w:val="single" w:sz="4" w:space="0" w:color="auto"/>
              <w:left w:val="single" w:sz="4" w:space="0" w:color="auto"/>
              <w:bottom w:val="single" w:sz="4" w:space="0" w:color="auto"/>
              <w:right w:val="single" w:sz="4" w:space="0" w:color="auto"/>
            </w:tcBorders>
          </w:tcPr>
          <w:p w14:paraId="0E9FCD25" w14:textId="4AF12E0F" w:rsidR="009144D5" w:rsidRPr="00641E46" w:rsidRDefault="009144D5" w:rsidP="009144D5">
            <w:pPr>
              <w:spacing w:after="0" w:line="240" w:lineRule="auto"/>
              <w:jc w:val="both"/>
              <w:rPr>
                <w:rFonts w:ascii="Calibri" w:eastAsia="Times New Roman" w:hAnsi="Calibri" w:cs="Arial"/>
                <w:b/>
                <w:sz w:val="18"/>
                <w:szCs w:val="18"/>
              </w:rPr>
            </w:pPr>
            <w:r w:rsidRPr="00641E46">
              <w:rPr>
                <w:rFonts w:ascii="Calibri" w:eastAsia="Times New Roman" w:hAnsi="Calibri" w:cs="Arial"/>
                <w:b/>
                <w:sz w:val="18"/>
                <w:szCs w:val="18"/>
              </w:rPr>
              <w:t>Overt sexualised dress/age inappropriate dress</w:t>
            </w:r>
          </w:p>
          <w:p w14:paraId="123C7CDC" w14:textId="4A0306E4" w:rsidR="009144D5" w:rsidRPr="002A0ECD" w:rsidRDefault="009144D5" w:rsidP="009144D5">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58EC842" w14:textId="0A49C402"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4E50FEC0" w14:textId="77777777" w:rsidTr="009144D5">
        <w:tc>
          <w:tcPr>
            <w:tcW w:w="12866" w:type="dxa"/>
            <w:tcBorders>
              <w:top w:val="single" w:sz="4" w:space="0" w:color="auto"/>
              <w:left w:val="single" w:sz="4" w:space="0" w:color="auto"/>
              <w:bottom w:val="single" w:sz="4" w:space="0" w:color="auto"/>
              <w:right w:val="single" w:sz="4" w:space="0" w:color="auto"/>
            </w:tcBorders>
          </w:tcPr>
          <w:p w14:paraId="7F45EB5B" w14:textId="2DC8C567" w:rsidR="009144D5" w:rsidRDefault="009144D5" w:rsidP="009144D5">
            <w:pPr>
              <w:spacing w:after="0" w:line="240" w:lineRule="auto"/>
              <w:jc w:val="both"/>
              <w:rPr>
                <w:rFonts w:ascii="Calibri" w:eastAsia="Times New Roman" w:hAnsi="Calibri" w:cs="Arial"/>
                <w:sz w:val="18"/>
                <w:szCs w:val="18"/>
              </w:rPr>
            </w:pPr>
            <w:r w:rsidRPr="00565ACD">
              <w:rPr>
                <w:rFonts w:ascii="Calibri" w:eastAsia="Times New Roman" w:hAnsi="Calibri" w:cs="Arial"/>
                <w:b/>
                <w:sz w:val="18"/>
                <w:szCs w:val="18"/>
              </w:rPr>
              <w:t>A&amp;</w:t>
            </w:r>
            <w:r>
              <w:rPr>
                <w:rFonts w:ascii="Calibri" w:eastAsia="Times New Roman" w:hAnsi="Calibri" w:cs="Arial"/>
                <w:b/>
                <w:sz w:val="18"/>
                <w:szCs w:val="18"/>
              </w:rPr>
              <w:t xml:space="preserve">E attendance of concern </w:t>
            </w:r>
            <w:r w:rsidRPr="00565ACD">
              <w:rPr>
                <w:rFonts w:ascii="Calibri" w:eastAsia="Times New Roman" w:hAnsi="Calibri" w:cs="Arial"/>
                <w:b/>
                <w:sz w:val="18"/>
                <w:szCs w:val="18"/>
              </w:rPr>
              <w:t>or</w:t>
            </w:r>
            <w:r>
              <w:rPr>
                <w:rFonts w:ascii="Calibri" w:eastAsia="Times New Roman" w:hAnsi="Calibri" w:cs="Arial"/>
                <w:b/>
                <w:sz w:val="18"/>
                <w:szCs w:val="18"/>
              </w:rPr>
              <w:t xml:space="preserve"> with</w:t>
            </w:r>
            <w:r w:rsidRPr="00565ACD">
              <w:rPr>
                <w:rFonts w:ascii="Calibri" w:eastAsia="Times New Roman" w:hAnsi="Calibri" w:cs="Arial"/>
                <w:b/>
                <w:sz w:val="18"/>
                <w:szCs w:val="18"/>
              </w:rPr>
              <w:t xml:space="preserve"> no plausible explanation</w:t>
            </w:r>
            <w:r>
              <w:rPr>
                <w:rFonts w:ascii="Calibri" w:eastAsia="Times New Roman" w:hAnsi="Calibri" w:cs="Arial"/>
                <w:sz w:val="18"/>
                <w:szCs w:val="18"/>
              </w:rPr>
              <w:t xml:space="preserve"> </w:t>
            </w:r>
          </w:p>
          <w:p w14:paraId="3862FE37" w14:textId="77777777" w:rsidR="009144D5" w:rsidRDefault="009144D5" w:rsidP="009144D5">
            <w:pPr>
              <w:pStyle w:val="ListParagraph"/>
              <w:numPr>
                <w:ilvl w:val="0"/>
                <w:numId w:val="3"/>
              </w:numPr>
              <w:spacing w:after="0" w:line="240" w:lineRule="auto"/>
              <w:jc w:val="both"/>
              <w:rPr>
                <w:rFonts w:ascii="Calibri" w:eastAsia="Times New Roman" w:hAnsi="Calibri" w:cs="Arial"/>
                <w:sz w:val="18"/>
                <w:szCs w:val="18"/>
              </w:rPr>
            </w:pPr>
            <w:r w:rsidRPr="007F6412">
              <w:rPr>
                <w:rFonts w:ascii="Calibri" w:eastAsia="Times New Roman" w:hAnsi="Calibri" w:cs="Arial"/>
                <w:sz w:val="18"/>
                <w:szCs w:val="18"/>
              </w:rPr>
              <w:t xml:space="preserve">no appropriate adult in attendance or young person unwilling to share details. </w:t>
            </w:r>
          </w:p>
          <w:p w14:paraId="48BF5D12" w14:textId="77777777" w:rsidR="009144D5" w:rsidRPr="007F6412" w:rsidRDefault="009144D5" w:rsidP="009144D5">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Inappropriate explanation of presenting symptoms</w:t>
            </w:r>
          </w:p>
          <w:p w14:paraId="70625440" w14:textId="77777777" w:rsidR="009144D5" w:rsidRPr="00191AF3" w:rsidRDefault="009144D5" w:rsidP="009144D5">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7471DDB" w14:textId="0EF6D151"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029AC3C6" w14:textId="77777777" w:rsidTr="009144D5">
        <w:tc>
          <w:tcPr>
            <w:tcW w:w="12866" w:type="dxa"/>
            <w:tcBorders>
              <w:top w:val="single" w:sz="4" w:space="0" w:color="auto"/>
              <w:left w:val="single" w:sz="4" w:space="0" w:color="auto"/>
              <w:bottom w:val="single" w:sz="4" w:space="0" w:color="auto"/>
              <w:right w:val="single" w:sz="4" w:space="0" w:color="auto"/>
            </w:tcBorders>
          </w:tcPr>
          <w:p w14:paraId="1449DB54" w14:textId="5E08B439" w:rsidR="009144D5" w:rsidRDefault="009144D5" w:rsidP="009144D5">
            <w:pPr>
              <w:spacing w:after="0" w:line="240" w:lineRule="auto"/>
              <w:jc w:val="both"/>
              <w:rPr>
                <w:rFonts w:ascii="Calibri" w:eastAsia="Times New Roman" w:hAnsi="Calibri" w:cs="Arial"/>
                <w:b/>
                <w:sz w:val="18"/>
                <w:szCs w:val="18"/>
              </w:rPr>
            </w:pPr>
            <w:r w:rsidRPr="00565ACD">
              <w:rPr>
                <w:rFonts w:ascii="Calibri" w:eastAsia="Times New Roman" w:hAnsi="Calibri" w:cs="Arial"/>
                <w:b/>
                <w:sz w:val="18"/>
                <w:szCs w:val="18"/>
              </w:rPr>
              <w:t>Being accompanied to appointments by an unknown person that causes concern</w:t>
            </w:r>
          </w:p>
          <w:p w14:paraId="706FD53E" w14:textId="77777777" w:rsidR="009144D5" w:rsidRPr="00565ACD" w:rsidRDefault="009144D5" w:rsidP="009144D5">
            <w:pPr>
              <w:spacing w:after="0" w:line="240" w:lineRule="auto"/>
              <w:jc w:val="both"/>
              <w:rPr>
                <w:rFonts w:ascii="Calibri" w:eastAsia="Times New Roman" w:hAnsi="Calibri"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14:paraId="0D54A06A" w14:textId="47B74CC3"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23EF7D27" w14:textId="77777777" w:rsidTr="009144D5">
        <w:tc>
          <w:tcPr>
            <w:tcW w:w="12866" w:type="dxa"/>
            <w:tcBorders>
              <w:top w:val="single" w:sz="4" w:space="0" w:color="auto"/>
              <w:left w:val="single" w:sz="4" w:space="0" w:color="auto"/>
              <w:bottom w:val="single" w:sz="4" w:space="0" w:color="auto"/>
              <w:right w:val="single" w:sz="4" w:space="0" w:color="auto"/>
            </w:tcBorders>
          </w:tcPr>
          <w:p w14:paraId="06553E6D" w14:textId="0CBCF2B2" w:rsidR="009144D5" w:rsidRDefault="009144D5" w:rsidP="009144D5">
            <w:pPr>
              <w:spacing w:after="0" w:line="240" w:lineRule="auto"/>
              <w:jc w:val="both"/>
              <w:rPr>
                <w:rFonts w:ascii="Calibri" w:eastAsia="Times New Roman" w:hAnsi="Calibri" w:cs="Arial"/>
                <w:b/>
                <w:sz w:val="18"/>
                <w:szCs w:val="18"/>
              </w:rPr>
            </w:pPr>
            <w:r w:rsidRPr="00565ACD">
              <w:rPr>
                <w:rFonts w:ascii="Calibri" w:eastAsia="Times New Roman" w:hAnsi="Calibri" w:cs="Arial"/>
                <w:b/>
                <w:sz w:val="18"/>
                <w:szCs w:val="18"/>
              </w:rPr>
              <w:t xml:space="preserve">Association with gang members/known criminals </w:t>
            </w:r>
          </w:p>
          <w:p w14:paraId="0F48979F" w14:textId="77777777" w:rsidR="009144D5" w:rsidRDefault="009144D5" w:rsidP="009144D5">
            <w:pPr>
              <w:spacing w:after="0" w:line="240" w:lineRule="auto"/>
              <w:jc w:val="both"/>
              <w:rPr>
                <w:rFonts w:ascii="Calibri" w:eastAsia="Times New Roman" w:hAnsi="Calibri" w:cs="Arial"/>
                <w:b/>
                <w:sz w:val="18"/>
                <w:szCs w:val="18"/>
              </w:rPr>
            </w:pPr>
          </w:p>
          <w:p w14:paraId="6EED65D2" w14:textId="77777777" w:rsidR="009144D5" w:rsidRDefault="009144D5" w:rsidP="009144D5">
            <w:pPr>
              <w:spacing w:after="0" w:line="240" w:lineRule="auto"/>
              <w:jc w:val="both"/>
              <w:rPr>
                <w:rFonts w:ascii="Calibri" w:eastAsia="Times New Roman" w:hAnsi="Calibri" w:cs="Arial"/>
                <w:b/>
                <w:sz w:val="18"/>
                <w:szCs w:val="18"/>
              </w:rPr>
            </w:pPr>
          </w:p>
          <w:p w14:paraId="24682DA7" w14:textId="77777777" w:rsidR="009144D5" w:rsidRPr="00565ACD" w:rsidRDefault="009144D5" w:rsidP="009144D5">
            <w:pPr>
              <w:spacing w:after="0" w:line="240" w:lineRule="auto"/>
              <w:jc w:val="both"/>
              <w:rPr>
                <w:rFonts w:ascii="Calibri" w:eastAsia="Times New Roman" w:hAnsi="Calibri" w:cs="Arial"/>
                <w:b/>
                <w:sz w:val="18"/>
                <w:szCs w:val="18"/>
              </w:rPr>
            </w:pPr>
          </w:p>
          <w:p w14:paraId="4BAC2161" w14:textId="77777777" w:rsidR="009144D5" w:rsidRPr="00191AF3" w:rsidRDefault="009144D5" w:rsidP="009144D5">
            <w:pPr>
              <w:spacing w:after="0" w:line="240" w:lineRule="auto"/>
              <w:jc w:val="both"/>
              <w:rPr>
                <w:rFonts w:ascii="Calibri" w:eastAsia="Times New Roman" w:hAnsi="Calibri"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25896B8B" w14:textId="202D810F" w:rsidR="009144D5" w:rsidRPr="00191AF3" w:rsidRDefault="009144D5" w:rsidP="009144D5">
            <w:pPr>
              <w:spacing w:after="0" w:line="240" w:lineRule="auto"/>
              <w:jc w:val="both"/>
              <w:rPr>
                <w:rFonts w:ascii="Calibri" w:eastAsia="Times New Roman" w:hAnsi="Calibri" w:cs="Arial"/>
                <w:sz w:val="18"/>
                <w:szCs w:val="18"/>
              </w:rPr>
            </w:pPr>
          </w:p>
        </w:tc>
      </w:tr>
      <w:tr w:rsidR="009144D5" w:rsidRPr="00191AF3" w14:paraId="5C5EF027" w14:textId="77777777" w:rsidTr="009144D5">
        <w:tc>
          <w:tcPr>
            <w:tcW w:w="14000" w:type="dxa"/>
            <w:gridSpan w:val="2"/>
            <w:tcBorders>
              <w:top w:val="single" w:sz="4" w:space="0" w:color="auto"/>
              <w:left w:val="single" w:sz="4" w:space="0" w:color="auto"/>
              <w:bottom w:val="single" w:sz="4" w:space="0" w:color="auto"/>
              <w:right w:val="single" w:sz="4" w:space="0" w:color="auto"/>
            </w:tcBorders>
          </w:tcPr>
          <w:p w14:paraId="35A109D9" w14:textId="19D1C98A" w:rsidR="009144D5" w:rsidRDefault="009144D5" w:rsidP="009144D5">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 xml:space="preserve">Evidence: </w:t>
            </w:r>
          </w:p>
          <w:p w14:paraId="439828C6" w14:textId="0CA94DEB" w:rsidR="009144D5" w:rsidRPr="00C1034F" w:rsidRDefault="009144D5" w:rsidP="009144D5">
            <w:pPr>
              <w:spacing w:after="0" w:line="240" w:lineRule="auto"/>
              <w:rPr>
                <w:rFonts w:ascii="Calibri" w:eastAsia="Times New Roman" w:hAnsi="Calibri" w:cs="Arial"/>
                <w:i/>
                <w:sz w:val="18"/>
                <w:szCs w:val="18"/>
              </w:rPr>
            </w:pPr>
            <w:r>
              <w:rPr>
                <w:rFonts w:ascii="Calibri" w:eastAsia="Times New Roman" w:hAnsi="Calibri" w:cs="Arial"/>
                <w:sz w:val="18"/>
                <w:szCs w:val="18"/>
              </w:rPr>
              <w:t>Pl</w:t>
            </w:r>
            <w:r w:rsidRPr="00C1034F">
              <w:rPr>
                <w:rFonts w:ascii="Calibri" w:eastAsia="Times New Roman" w:hAnsi="Calibri" w:cs="Arial"/>
                <w:i/>
                <w:sz w:val="18"/>
                <w:szCs w:val="18"/>
              </w:rPr>
              <w:t>ease include names</w:t>
            </w:r>
            <w:r>
              <w:rPr>
                <w:rFonts w:ascii="Calibri" w:eastAsia="Times New Roman" w:hAnsi="Calibri" w:cs="Arial"/>
                <w:i/>
                <w:sz w:val="18"/>
                <w:szCs w:val="18"/>
              </w:rPr>
              <w:t>/DOB’s</w:t>
            </w:r>
            <w:r w:rsidRPr="00C1034F">
              <w:rPr>
                <w:rFonts w:ascii="Calibri" w:eastAsia="Times New Roman" w:hAnsi="Calibri" w:cs="Arial"/>
                <w:i/>
                <w:sz w:val="18"/>
                <w:szCs w:val="18"/>
              </w:rPr>
              <w:t>/dates/locations/</w:t>
            </w:r>
            <w:r>
              <w:rPr>
                <w:rFonts w:ascii="Calibri" w:eastAsia="Times New Roman" w:hAnsi="Calibri" w:cs="Arial"/>
                <w:i/>
                <w:sz w:val="18"/>
                <w:szCs w:val="18"/>
              </w:rPr>
              <w:t>vehicle registrations/ social media names/</w:t>
            </w:r>
            <w:r w:rsidRPr="00C1034F">
              <w:rPr>
                <w:rFonts w:ascii="Calibri" w:eastAsia="Times New Roman" w:hAnsi="Calibri" w:cs="Arial"/>
                <w:i/>
                <w:sz w:val="18"/>
                <w:szCs w:val="18"/>
              </w:rPr>
              <w:t xml:space="preserve">specific risks/ descriptions where possible </w:t>
            </w:r>
          </w:p>
          <w:p w14:paraId="7E03AB03" w14:textId="77777777" w:rsidR="009144D5" w:rsidRDefault="009144D5" w:rsidP="009144D5">
            <w:pPr>
              <w:spacing w:after="0" w:line="240" w:lineRule="auto"/>
              <w:jc w:val="both"/>
              <w:rPr>
                <w:rFonts w:ascii="Calibri" w:eastAsia="Times New Roman" w:hAnsi="Calibri" w:cs="Arial"/>
                <w:b/>
                <w:sz w:val="18"/>
                <w:szCs w:val="18"/>
              </w:rPr>
            </w:pPr>
          </w:p>
          <w:p w14:paraId="6DC4827B" w14:textId="77777777" w:rsidR="009144D5" w:rsidRDefault="009144D5" w:rsidP="009144D5">
            <w:pPr>
              <w:spacing w:after="0" w:line="240" w:lineRule="auto"/>
              <w:jc w:val="both"/>
              <w:rPr>
                <w:rFonts w:ascii="Calibri" w:eastAsia="Times New Roman" w:hAnsi="Calibri" w:cs="Arial"/>
                <w:b/>
                <w:sz w:val="18"/>
                <w:szCs w:val="18"/>
              </w:rPr>
            </w:pPr>
          </w:p>
          <w:p w14:paraId="26CE9435" w14:textId="77777777" w:rsidR="009144D5" w:rsidRDefault="009144D5" w:rsidP="009144D5">
            <w:pPr>
              <w:spacing w:after="0" w:line="240" w:lineRule="auto"/>
              <w:jc w:val="both"/>
              <w:rPr>
                <w:rFonts w:ascii="Calibri" w:eastAsia="Times New Roman" w:hAnsi="Calibri" w:cs="Arial"/>
                <w:b/>
                <w:sz w:val="18"/>
                <w:szCs w:val="18"/>
              </w:rPr>
            </w:pPr>
          </w:p>
          <w:p w14:paraId="5E1881E7" w14:textId="77777777" w:rsidR="009144D5" w:rsidRDefault="009144D5" w:rsidP="009144D5">
            <w:pPr>
              <w:spacing w:after="0" w:line="240" w:lineRule="auto"/>
              <w:jc w:val="both"/>
              <w:rPr>
                <w:rFonts w:ascii="Calibri" w:eastAsia="Times New Roman" w:hAnsi="Calibri" w:cs="Arial"/>
                <w:b/>
                <w:sz w:val="18"/>
                <w:szCs w:val="18"/>
              </w:rPr>
            </w:pPr>
          </w:p>
          <w:p w14:paraId="6D3C7426" w14:textId="77777777" w:rsidR="009144D5" w:rsidRDefault="009144D5" w:rsidP="009144D5">
            <w:pPr>
              <w:spacing w:after="0" w:line="240" w:lineRule="auto"/>
              <w:jc w:val="both"/>
              <w:rPr>
                <w:rFonts w:ascii="Calibri" w:eastAsia="Times New Roman" w:hAnsi="Calibri" w:cs="Arial"/>
                <w:b/>
                <w:sz w:val="18"/>
                <w:szCs w:val="18"/>
              </w:rPr>
            </w:pPr>
          </w:p>
          <w:p w14:paraId="725FB2E5" w14:textId="053563AE" w:rsidR="009144D5" w:rsidRPr="00641E46" w:rsidRDefault="009144D5" w:rsidP="009144D5">
            <w:pPr>
              <w:spacing w:after="0" w:line="240" w:lineRule="auto"/>
              <w:jc w:val="both"/>
              <w:rPr>
                <w:rFonts w:ascii="Calibri" w:eastAsia="Times New Roman" w:hAnsi="Calibri" w:cs="Arial"/>
                <w:b/>
                <w:sz w:val="18"/>
                <w:szCs w:val="18"/>
              </w:rPr>
            </w:pPr>
          </w:p>
        </w:tc>
      </w:tr>
    </w:tbl>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92"/>
        <w:gridCol w:w="1242"/>
      </w:tblGrid>
      <w:tr w:rsidR="00641E46" w:rsidRPr="00191AF3" w14:paraId="79334E01" w14:textId="77777777" w:rsidTr="00FC4DB2">
        <w:tc>
          <w:tcPr>
            <w:tcW w:w="12792" w:type="dxa"/>
            <w:tcBorders>
              <w:top w:val="single" w:sz="4" w:space="0" w:color="auto"/>
              <w:left w:val="single" w:sz="4" w:space="0" w:color="auto"/>
              <w:bottom w:val="single" w:sz="4" w:space="0" w:color="auto"/>
              <w:right w:val="single" w:sz="4" w:space="0" w:color="auto"/>
            </w:tcBorders>
            <w:shd w:val="clear" w:color="auto" w:fill="FFFF00"/>
          </w:tcPr>
          <w:p w14:paraId="412FF6D6" w14:textId="77777777" w:rsidR="00641E46" w:rsidRDefault="00641E46" w:rsidP="00391AE4">
            <w:pPr>
              <w:spacing w:after="0" w:line="240" w:lineRule="auto"/>
              <w:ind w:left="-720" w:firstLine="792"/>
              <w:jc w:val="both"/>
              <w:rPr>
                <w:rFonts w:ascii="Calibri" w:eastAsia="Times New Roman" w:hAnsi="Calibri" w:cs="Arial"/>
                <w:b/>
                <w:sz w:val="20"/>
                <w:szCs w:val="20"/>
              </w:rPr>
            </w:pPr>
            <w:r>
              <w:rPr>
                <w:rFonts w:ascii="Calibri" w:eastAsia="Times New Roman" w:hAnsi="Calibri" w:cs="Arial"/>
                <w:b/>
                <w:sz w:val="20"/>
                <w:szCs w:val="20"/>
              </w:rPr>
              <w:lastRenderedPageBreak/>
              <w:t>At Risk of CSE</w:t>
            </w:r>
            <w:r w:rsidR="00A55688">
              <w:rPr>
                <w:rFonts w:ascii="Calibri" w:eastAsia="Times New Roman" w:hAnsi="Calibri" w:cs="Arial"/>
                <w:b/>
                <w:sz w:val="20"/>
                <w:szCs w:val="20"/>
              </w:rPr>
              <w:t xml:space="preserve"> Indicators</w:t>
            </w:r>
          </w:p>
          <w:p w14:paraId="681D5472" w14:textId="77777777" w:rsidR="00A55688" w:rsidRPr="00191AF3" w:rsidRDefault="00A55688" w:rsidP="00391AE4">
            <w:pPr>
              <w:spacing w:after="0" w:line="240" w:lineRule="auto"/>
              <w:ind w:left="-720" w:firstLine="792"/>
              <w:jc w:val="both"/>
              <w:rPr>
                <w:rFonts w:ascii="Calibri" w:eastAsia="Times New Roman" w:hAnsi="Calibri" w:cs="Arial"/>
                <w:b/>
                <w:sz w:val="20"/>
                <w:szCs w:val="20"/>
              </w:rPr>
            </w:pPr>
          </w:p>
        </w:tc>
        <w:tc>
          <w:tcPr>
            <w:tcW w:w="1242" w:type="dxa"/>
            <w:tcBorders>
              <w:top w:val="single" w:sz="4" w:space="0" w:color="auto"/>
              <w:left w:val="single" w:sz="4" w:space="0" w:color="auto"/>
              <w:bottom w:val="single" w:sz="4" w:space="0" w:color="auto"/>
              <w:right w:val="single" w:sz="4" w:space="0" w:color="auto"/>
            </w:tcBorders>
            <w:shd w:val="clear" w:color="auto" w:fill="FFFF00"/>
          </w:tcPr>
          <w:p w14:paraId="483D780C" w14:textId="77777777" w:rsidR="00641E46" w:rsidRPr="00191AF3" w:rsidRDefault="00641E46" w:rsidP="00391AE4">
            <w:pPr>
              <w:spacing w:after="0" w:line="240" w:lineRule="auto"/>
              <w:jc w:val="both"/>
              <w:rPr>
                <w:rFonts w:ascii="Verdana" w:eastAsia="Times New Roman" w:hAnsi="Verdana" w:cs="Arial"/>
                <w:sz w:val="16"/>
                <w:szCs w:val="16"/>
              </w:rPr>
            </w:pPr>
            <w:r>
              <w:rPr>
                <w:rFonts w:ascii="Verdana" w:eastAsia="Times New Roman" w:hAnsi="Verdana" w:cs="Arial"/>
                <w:sz w:val="16"/>
                <w:szCs w:val="16"/>
              </w:rPr>
              <w:t>Please tick</w:t>
            </w:r>
          </w:p>
        </w:tc>
      </w:tr>
      <w:tr w:rsidR="00641E46" w:rsidRPr="00191AF3" w14:paraId="3DE88815" w14:textId="77777777" w:rsidTr="00391AE4">
        <w:tc>
          <w:tcPr>
            <w:tcW w:w="12792" w:type="dxa"/>
            <w:tcBorders>
              <w:top w:val="single" w:sz="4" w:space="0" w:color="auto"/>
              <w:left w:val="single" w:sz="4" w:space="0" w:color="auto"/>
              <w:bottom w:val="single" w:sz="4" w:space="0" w:color="auto"/>
              <w:right w:val="single" w:sz="4" w:space="0" w:color="auto"/>
            </w:tcBorders>
          </w:tcPr>
          <w:p w14:paraId="404480E9" w14:textId="77777777" w:rsidR="00641E46" w:rsidRDefault="00641E46" w:rsidP="00391AE4">
            <w:pPr>
              <w:spacing w:after="0" w:line="240" w:lineRule="auto"/>
              <w:jc w:val="both"/>
              <w:rPr>
                <w:rFonts w:ascii="Calibri" w:eastAsia="Times New Roman" w:hAnsi="Calibri" w:cs="Arial"/>
                <w:b/>
                <w:sz w:val="18"/>
                <w:szCs w:val="18"/>
              </w:rPr>
            </w:pPr>
            <w:r w:rsidRPr="0024110A">
              <w:rPr>
                <w:rFonts w:ascii="Calibri" w:eastAsia="Times New Roman" w:hAnsi="Calibri" w:cs="Arial"/>
                <w:b/>
                <w:sz w:val="18"/>
                <w:szCs w:val="18"/>
              </w:rPr>
              <w:t xml:space="preserve">Unsuitable/inappropriate accommodation/sofa </w:t>
            </w:r>
            <w:r>
              <w:rPr>
                <w:rFonts w:ascii="Calibri" w:eastAsia="Times New Roman" w:hAnsi="Calibri" w:cs="Arial"/>
                <w:b/>
                <w:sz w:val="18"/>
                <w:szCs w:val="18"/>
              </w:rPr>
              <w:t>surfing/financially unsupported (including migrant or refugee children)</w:t>
            </w:r>
          </w:p>
          <w:p w14:paraId="1F1250ED" w14:textId="77777777" w:rsidR="00641E46" w:rsidRPr="0024110A" w:rsidRDefault="00641E46" w:rsidP="00391AE4">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1CB74541" w14:textId="77777777" w:rsidR="00641E46" w:rsidRPr="00191AF3" w:rsidRDefault="00641E46" w:rsidP="00391AE4">
            <w:pPr>
              <w:spacing w:after="0" w:line="240" w:lineRule="auto"/>
              <w:jc w:val="both"/>
              <w:rPr>
                <w:rFonts w:ascii="Verdana" w:eastAsia="Times New Roman" w:hAnsi="Verdana" w:cs="Arial"/>
                <w:sz w:val="16"/>
                <w:szCs w:val="16"/>
              </w:rPr>
            </w:pPr>
          </w:p>
        </w:tc>
      </w:tr>
      <w:tr w:rsidR="00FC4DB2" w:rsidRPr="00191AF3" w14:paraId="2B0ECCB8" w14:textId="77777777" w:rsidTr="00ED2565">
        <w:trPr>
          <w:trHeight w:val="535"/>
        </w:trPr>
        <w:tc>
          <w:tcPr>
            <w:tcW w:w="12792" w:type="dxa"/>
            <w:tcBorders>
              <w:top w:val="single" w:sz="4" w:space="0" w:color="auto"/>
              <w:left w:val="single" w:sz="4" w:space="0" w:color="auto"/>
              <w:bottom w:val="single" w:sz="4" w:space="0" w:color="auto"/>
              <w:right w:val="single" w:sz="4" w:space="0" w:color="auto"/>
            </w:tcBorders>
          </w:tcPr>
          <w:p w14:paraId="023587C1" w14:textId="724D5F2C" w:rsidR="00ED2565" w:rsidRDefault="00ED2565" w:rsidP="00FC4DB2">
            <w:pPr>
              <w:spacing w:after="0" w:line="240" w:lineRule="auto"/>
              <w:jc w:val="both"/>
              <w:rPr>
                <w:rFonts w:ascii="Calibri" w:eastAsia="Times New Roman" w:hAnsi="Calibri" w:cs="Arial"/>
                <w:b/>
                <w:sz w:val="18"/>
                <w:szCs w:val="18"/>
              </w:rPr>
            </w:pPr>
            <w:r w:rsidRPr="0024110A">
              <w:rPr>
                <w:rFonts w:ascii="Calibri" w:eastAsia="Times New Roman" w:hAnsi="Calibri" w:cs="Arial"/>
                <w:b/>
                <w:sz w:val="18"/>
                <w:szCs w:val="18"/>
              </w:rPr>
              <w:t>Isolated from or reduced contact with normal peers/family/social networks</w:t>
            </w:r>
          </w:p>
          <w:p w14:paraId="01A978DA" w14:textId="775BD89F" w:rsidR="00FC4DB2" w:rsidRPr="0024110A"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5D8DFC24" w14:textId="77777777" w:rsidR="00FC4DB2" w:rsidRPr="00191AF3" w:rsidRDefault="00FC4DB2" w:rsidP="00FC4DB2">
            <w:pPr>
              <w:spacing w:after="0" w:line="240" w:lineRule="auto"/>
              <w:jc w:val="both"/>
              <w:rPr>
                <w:rFonts w:ascii="Verdana" w:eastAsia="Times New Roman" w:hAnsi="Verdana" w:cs="Arial"/>
                <w:sz w:val="16"/>
                <w:szCs w:val="16"/>
              </w:rPr>
            </w:pPr>
          </w:p>
        </w:tc>
      </w:tr>
      <w:tr w:rsidR="00ED2565" w:rsidRPr="00191AF3" w14:paraId="68E67EA4" w14:textId="77777777" w:rsidTr="00391AE4">
        <w:trPr>
          <w:trHeight w:val="567"/>
        </w:trPr>
        <w:tc>
          <w:tcPr>
            <w:tcW w:w="12792" w:type="dxa"/>
            <w:tcBorders>
              <w:top w:val="single" w:sz="4" w:space="0" w:color="auto"/>
              <w:left w:val="single" w:sz="4" w:space="0" w:color="auto"/>
              <w:bottom w:val="single" w:sz="4" w:space="0" w:color="auto"/>
              <w:right w:val="single" w:sz="4" w:space="0" w:color="auto"/>
            </w:tcBorders>
          </w:tcPr>
          <w:p w14:paraId="5598947C" w14:textId="0487E551" w:rsidR="00ED2565" w:rsidRDefault="00ED2565" w:rsidP="00FC4DB2">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Association with new/unknown groups of peers</w:t>
            </w:r>
          </w:p>
        </w:tc>
        <w:tc>
          <w:tcPr>
            <w:tcW w:w="1242" w:type="dxa"/>
            <w:tcBorders>
              <w:top w:val="single" w:sz="4" w:space="0" w:color="auto"/>
              <w:left w:val="single" w:sz="4" w:space="0" w:color="auto"/>
              <w:bottom w:val="single" w:sz="4" w:space="0" w:color="auto"/>
              <w:right w:val="single" w:sz="4" w:space="0" w:color="auto"/>
            </w:tcBorders>
          </w:tcPr>
          <w:p w14:paraId="5985464B" w14:textId="77777777" w:rsidR="00ED2565" w:rsidRPr="00191AF3" w:rsidRDefault="00ED2565" w:rsidP="00FC4DB2">
            <w:pPr>
              <w:spacing w:after="0" w:line="240" w:lineRule="auto"/>
              <w:jc w:val="both"/>
              <w:rPr>
                <w:rFonts w:ascii="Verdana" w:eastAsia="Times New Roman" w:hAnsi="Verdana" w:cs="Arial"/>
                <w:sz w:val="16"/>
                <w:szCs w:val="16"/>
              </w:rPr>
            </w:pPr>
          </w:p>
        </w:tc>
      </w:tr>
      <w:tr w:rsidR="00FC4DB2" w:rsidRPr="00191AF3" w14:paraId="2DA2652D" w14:textId="77777777" w:rsidTr="00391AE4">
        <w:tc>
          <w:tcPr>
            <w:tcW w:w="12792" w:type="dxa"/>
            <w:tcBorders>
              <w:top w:val="single" w:sz="4" w:space="0" w:color="auto"/>
              <w:left w:val="single" w:sz="4" w:space="0" w:color="auto"/>
              <w:bottom w:val="single" w:sz="4" w:space="0" w:color="auto"/>
              <w:right w:val="single" w:sz="4" w:space="0" w:color="auto"/>
            </w:tcBorders>
          </w:tcPr>
          <w:p w14:paraId="71D07367" w14:textId="77777777" w:rsidR="00FC4DB2" w:rsidRPr="002A0ECD" w:rsidRDefault="00FC4DB2" w:rsidP="00FC4DB2">
            <w:pPr>
              <w:spacing w:after="0" w:line="240" w:lineRule="auto"/>
              <w:jc w:val="both"/>
              <w:rPr>
                <w:rFonts w:ascii="Calibri" w:eastAsia="Times New Roman" w:hAnsi="Calibri" w:cs="Arial"/>
                <w:sz w:val="18"/>
                <w:szCs w:val="18"/>
              </w:rPr>
            </w:pPr>
            <w:r w:rsidRPr="0024110A">
              <w:rPr>
                <w:rFonts w:ascii="Calibri" w:eastAsia="Times New Roman" w:hAnsi="Calibri" w:cs="Arial"/>
                <w:b/>
                <w:sz w:val="18"/>
                <w:szCs w:val="18"/>
              </w:rPr>
              <w:t>Poor school attendance</w:t>
            </w:r>
            <w:r>
              <w:rPr>
                <w:rFonts w:ascii="Calibri" w:eastAsia="Times New Roman" w:hAnsi="Calibri" w:cs="Arial"/>
                <w:b/>
                <w:sz w:val="18"/>
                <w:szCs w:val="18"/>
              </w:rPr>
              <w:t xml:space="preserve"> </w:t>
            </w:r>
            <w:r w:rsidRPr="002A0ECD">
              <w:rPr>
                <w:rFonts w:ascii="Calibri" w:eastAsia="Times New Roman" w:hAnsi="Calibri" w:cs="Arial"/>
                <w:sz w:val="18"/>
                <w:szCs w:val="18"/>
              </w:rPr>
              <w:t xml:space="preserve">(current </w:t>
            </w:r>
            <w:r>
              <w:rPr>
                <w:rFonts w:ascii="Calibri" w:eastAsia="Times New Roman" w:hAnsi="Calibri" w:cs="Arial"/>
                <w:sz w:val="18"/>
                <w:szCs w:val="18"/>
              </w:rPr>
              <w:t>i</w:t>
            </w:r>
            <w:r w:rsidRPr="002A0ECD">
              <w:rPr>
                <w:rFonts w:ascii="Calibri" w:eastAsia="Times New Roman" w:hAnsi="Calibri" w:cs="Arial"/>
                <w:sz w:val="18"/>
                <w:szCs w:val="18"/>
              </w:rPr>
              <w:t>n last 6 months)</w:t>
            </w:r>
          </w:p>
          <w:p w14:paraId="64E817F9" w14:textId="77777777" w:rsidR="00FC4DB2" w:rsidRPr="0024110A"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36EC987B"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74E0D5AA" w14:textId="77777777" w:rsidTr="00391AE4">
        <w:tc>
          <w:tcPr>
            <w:tcW w:w="12792" w:type="dxa"/>
            <w:tcBorders>
              <w:top w:val="single" w:sz="4" w:space="0" w:color="auto"/>
              <w:left w:val="single" w:sz="4" w:space="0" w:color="auto"/>
              <w:bottom w:val="single" w:sz="4" w:space="0" w:color="auto"/>
              <w:right w:val="single" w:sz="4" w:space="0" w:color="auto"/>
            </w:tcBorders>
          </w:tcPr>
          <w:p w14:paraId="4A10358E" w14:textId="77777777" w:rsidR="00FC4DB2" w:rsidRDefault="00FC4DB2" w:rsidP="00FC4DB2">
            <w:pPr>
              <w:spacing w:after="0" w:line="240" w:lineRule="auto"/>
              <w:jc w:val="both"/>
              <w:rPr>
                <w:rFonts w:ascii="Calibri" w:eastAsia="Times New Roman" w:hAnsi="Calibri" w:cs="Arial"/>
                <w:b/>
                <w:sz w:val="18"/>
                <w:szCs w:val="18"/>
              </w:rPr>
            </w:pPr>
            <w:r w:rsidRPr="008E0A52">
              <w:rPr>
                <w:rFonts w:ascii="Calibri" w:eastAsia="Times New Roman" w:hAnsi="Calibri" w:cs="Arial"/>
                <w:b/>
                <w:sz w:val="18"/>
                <w:szCs w:val="18"/>
              </w:rPr>
              <w:t xml:space="preserve">Unsafe use of internet </w:t>
            </w:r>
          </w:p>
          <w:p w14:paraId="6AE369FE" w14:textId="77777777" w:rsidR="00FC4DB2" w:rsidRPr="008E0A52" w:rsidRDefault="00FC4DB2" w:rsidP="00FC4DB2">
            <w:pPr>
              <w:pStyle w:val="ListParagraph"/>
              <w:numPr>
                <w:ilvl w:val="0"/>
                <w:numId w:val="3"/>
              </w:numPr>
              <w:spacing w:after="0" w:line="240" w:lineRule="auto"/>
              <w:jc w:val="both"/>
              <w:rPr>
                <w:rFonts w:ascii="Calibri" w:eastAsia="Times New Roman" w:hAnsi="Calibri" w:cs="Arial"/>
                <w:sz w:val="18"/>
                <w:szCs w:val="18"/>
              </w:rPr>
            </w:pPr>
            <w:r w:rsidRPr="008E0A52">
              <w:rPr>
                <w:rFonts w:ascii="Calibri" w:eastAsia="Times New Roman" w:hAnsi="Calibri" w:cs="Arial"/>
                <w:sz w:val="18"/>
                <w:szCs w:val="18"/>
              </w:rPr>
              <w:t>Poor privacy setting on social media</w:t>
            </w:r>
          </w:p>
          <w:p w14:paraId="31661435" w14:textId="77777777" w:rsidR="00FC4DB2" w:rsidRPr="008E0A52" w:rsidRDefault="00FC4DB2" w:rsidP="00FC4DB2">
            <w:pPr>
              <w:pStyle w:val="ListParagraph"/>
              <w:numPr>
                <w:ilvl w:val="0"/>
                <w:numId w:val="3"/>
              </w:numPr>
              <w:spacing w:after="0" w:line="240" w:lineRule="auto"/>
              <w:jc w:val="both"/>
              <w:rPr>
                <w:rFonts w:ascii="Calibri" w:eastAsia="Times New Roman" w:hAnsi="Calibri" w:cs="Arial"/>
                <w:sz w:val="18"/>
                <w:szCs w:val="18"/>
              </w:rPr>
            </w:pPr>
            <w:r>
              <w:rPr>
                <w:rFonts w:ascii="Calibri" w:eastAsia="Times New Roman" w:hAnsi="Calibri" w:cs="Arial"/>
                <w:sz w:val="18"/>
                <w:szCs w:val="18"/>
              </w:rPr>
              <w:t>Interacting with h</w:t>
            </w:r>
            <w:r w:rsidRPr="008E0A52">
              <w:rPr>
                <w:rFonts w:ascii="Calibri" w:eastAsia="Times New Roman" w:hAnsi="Calibri" w:cs="Arial"/>
                <w:sz w:val="18"/>
                <w:szCs w:val="18"/>
              </w:rPr>
              <w:t>igh numbers of unknown social media “friends”</w:t>
            </w:r>
          </w:p>
          <w:p w14:paraId="3422147D" w14:textId="77777777" w:rsidR="00FC4DB2" w:rsidRPr="006E568B" w:rsidRDefault="00FC4DB2" w:rsidP="00FC4DB2">
            <w:pPr>
              <w:pStyle w:val="ListParagraph"/>
              <w:numPr>
                <w:ilvl w:val="0"/>
                <w:numId w:val="3"/>
              </w:numPr>
              <w:spacing w:after="0" w:line="240" w:lineRule="auto"/>
              <w:jc w:val="both"/>
              <w:rPr>
                <w:rFonts w:ascii="Calibri" w:eastAsia="Times New Roman" w:hAnsi="Calibri" w:cs="Arial"/>
                <w:b/>
                <w:sz w:val="18"/>
                <w:szCs w:val="18"/>
              </w:rPr>
            </w:pPr>
            <w:r w:rsidRPr="008E0A52">
              <w:rPr>
                <w:rFonts w:ascii="Calibri" w:eastAsia="Times New Roman" w:hAnsi="Calibri" w:cs="Arial"/>
                <w:sz w:val="18"/>
                <w:szCs w:val="18"/>
              </w:rPr>
              <w:t>Poor understanding of how to keep safe online</w:t>
            </w:r>
          </w:p>
          <w:p w14:paraId="1A78D415" w14:textId="77777777" w:rsidR="00FC4DB2" w:rsidRDefault="00FC4DB2" w:rsidP="00FC4DB2">
            <w:pPr>
              <w:spacing w:after="0" w:line="240" w:lineRule="auto"/>
              <w:jc w:val="both"/>
              <w:rPr>
                <w:rFonts w:ascii="Calibri" w:eastAsia="Times New Roman" w:hAnsi="Calibri" w:cs="Arial"/>
                <w:sz w:val="18"/>
                <w:szCs w:val="18"/>
              </w:rPr>
            </w:pPr>
          </w:p>
        </w:tc>
        <w:tc>
          <w:tcPr>
            <w:tcW w:w="1242" w:type="dxa"/>
            <w:tcBorders>
              <w:top w:val="single" w:sz="4" w:space="0" w:color="auto"/>
              <w:left w:val="single" w:sz="4" w:space="0" w:color="auto"/>
              <w:bottom w:val="single" w:sz="4" w:space="0" w:color="auto"/>
              <w:right w:val="single" w:sz="4" w:space="0" w:color="auto"/>
            </w:tcBorders>
          </w:tcPr>
          <w:p w14:paraId="286CE6D9"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673DDE0E" w14:textId="77777777" w:rsidTr="00391AE4">
        <w:tc>
          <w:tcPr>
            <w:tcW w:w="12792" w:type="dxa"/>
            <w:tcBorders>
              <w:top w:val="single" w:sz="4" w:space="0" w:color="auto"/>
              <w:left w:val="single" w:sz="4" w:space="0" w:color="auto"/>
              <w:bottom w:val="single" w:sz="4" w:space="0" w:color="auto"/>
              <w:right w:val="single" w:sz="4" w:space="0" w:color="auto"/>
            </w:tcBorders>
          </w:tcPr>
          <w:p w14:paraId="7071DBDB" w14:textId="77777777" w:rsidR="00FC4DB2" w:rsidRDefault="00FC4DB2" w:rsidP="00FC4DB2">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Engaged in offending and/or anti-social behaviour</w:t>
            </w:r>
          </w:p>
          <w:p w14:paraId="5B0C5F90" w14:textId="77777777" w:rsidR="00FC4DB2" w:rsidRDefault="00FC4DB2" w:rsidP="00FC4DB2">
            <w:pPr>
              <w:spacing w:after="0" w:line="240" w:lineRule="auto"/>
              <w:jc w:val="both"/>
              <w:rPr>
                <w:rFonts w:ascii="Calibri" w:eastAsia="Times New Roman" w:hAnsi="Calibri" w:cs="Arial"/>
                <w:b/>
                <w:sz w:val="18"/>
                <w:szCs w:val="18"/>
              </w:rPr>
            </w:pPr>
          </w:p>
          <w:p w14:paraId="04BAECA9" w14:textId="77777777" w:rsidR="00FC4DB2" w:rsidRPr="006E568B"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1215BE9A"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28847738" w14:textId="77777777" w:rsidTr="00391AE4">
        <w:tc>
          <w:tcPr>
            <w:tcW w:w="12792" w:type="dxa"/>
            <w:tcBorders>
              <w:top w:val="single" w:sz="4" w:space="0" w:color="auto"/>
              <w:left w:val="single" w:sz="4" w:space="0" w:color="auto"/>
              <w:bottom w:val="single" w:sz="4" w:space="0" w:color="auto"/>
              <w:right w:val="single" w:sz="4" w:space="0" w:color="auto"/>
            </w:tcBorders>
          </w:tcPr>
          <w:p w14:paraId="4B7C9D32" w14:textId="77777777" w:rsidR="00FC4DB2" w:rsidRDefault="00FC4DB2" w:rsidP="00FC4DB2">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 xml:space="preserve">Siblings involved in sexual exploitation/risky behaviour </w:t>
            </w:r>
          </w:p>
          <w:p w14:paraId="06A76667" w14:textId="77777777" w:rsidR="00FC4DB2" w:rsidRDefault="00FC4DB2" w:rsidP="00FC4DB2">
            <w:pPr>
              <w:spacing w:after="0" w:line="240" w:lineRule="auto"/>
              <w:jc w:val="both"/>
              <w:rPr>
                <w:rFonts w:ascii="Calibri" w:eastAsia="Times New Roman" w:hAnsi="Calibri" w:cs="Arial"/>
                <w:b/>
                <w:sz w:val="18"/>
                <w:szCs w:val="18"/>
              </w:rPr>
            </w:pPr>
          </w:p>
          <w:p w14:paraId="5F102BB9" w14:textId="77777777" w:rsidR="00FC4DB2"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0A6A3BCA"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6630F326" w14:textId="77777777" w:rsidTr="00391AE4">
        <w:tc>
          <w:tcPr>
            <w:tcW w:w="12792" w:type="dxa"/>
            <w:tcBorders>
              <w:top w:val="single" w:sz="4" w:space="0" w:color="auto"/>
              <w:left w:val="single" w:sz="4" w:space="0" w:color="auto"/>
              <w:bottom w:val="single" w:sz="4" w:space="0" w:color="auto"/>
              <w:right w:val="single" w:sz="4" w:space="0" w:color="auto"/>
            </w:tcBorders>
          </w:tcPr>
          <w:p w14:paraId="7CDE7A14" w14:textId="77777777" w:rsidR="00FC4DB2" w:rsidRDefault="00FC4DB2" w:rsidP="00FC4DB2">
            <w:pPr>
              <w:spacing w:after="0" w:line="240" w:lineRule="auto"/>
              <w:jc w:val="both"/>
              <w:rPr>
                <w:rFonts w:ascii="Calibri" w:eastAsia="Times New Roman" w:hAnsi="Calibri" w:cs="Arial"/>
                <w:b/>
                <w:sz w:val="18"/>
                <w:szCs w:val="18"/>
              </w:rPr>
            </w:pPr>
            <w:r>
              <w:rPr>
                <w:rFonts w:ascii="Calibri" w:eastAsia="Times New Roman" w:hAnsi="Calibri" w:cs="Arial"/>
                <w:b/>
                <w:sz w:val="18"/>
                <w:szCs w:val="18"/>
              </w:rPr>
              <w:t>Poor engagement with support services/key worker</w:t>
            </w:r>
          </w:p>
          <w:p w14:paraId="7DFE5031" w14:textId="77777777" w:rsidR="00FC4DB2" w:rsidRDefault="00FC4DB2" w:rsidP="00FC4DB2">
            <w:pPr>
              <w:spacing w:after="0" w:line="240" w:lineRule="auto"/>
              <w:jc w:val="both"/>
              <w:rPr>
                <w:rFonts w:ascii="Calibri" w:eastAsia="Times New Roman" w:hAnsi="Calibri" w:cs="Arial"/>
                <w:b/>
                <w:sz w:val="18"/>
                <w:szCs w:val="18"/>
              </w:rPr>
            </w:pPr>
          </w:p>
          <w:p w14:paraId="20575C9E" w14:textId="77777777" w:rsidR="00FC4DB2" w:rsidRPr="006E568B"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5288D3C4"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0D7A187C" w14:textId="77777777" w:rsidTr="00391AE4">
        <w:tc>
          <w:tcPr>
            <w:tcW w:w="12792" w:type="dxa"/>
            <w:tcBorders>
              <w:top w:val="single" w:sz="4" w:space="0" w:color="auto"/>
              <w:left w:val="single" w:sz="4" w:space="0" w:color="auto"/>
              <w:bottom w:val="single" w:sz="4" w:space="0" w:color="auto"/>
              <w:right w:val="single" w:sz="4" w:space="0" w:color="auto"/>
            </w:tcBorders>
          </w:tcPr>
          <w:p w14:paraId="7EECD6B0" w14:textId="77777777" w:rsidR="00FC4DB2" w:rsidRDefault="00FC4DB2" w:rsidP="00FC4DB2">
            <w:pPr>
              <w:spacing w:after="0" w:line="240" w:lineRule="auto"/>
              <w:jc w:val="both"/>
              <w:rPr>
                <w:rFonts w:ascii="Calibri" w:eastAsia="Times New Roman" w:hAnsi="Calibri" w:cs="Arial"/>
                <w:b/>
                <w:sz w:val="18"/>
                <w:szCs w:val="18"/>
              </w:rPr>
            </w:pPr>
            <w:r w:rsidRPr="006E568B">
              <w:rPr>
                <w:rFonts w:ascii="Calibri" w:eastAsia="Times New Roman" w:hAnsi="Calibri" w:cs="Arial"/>
                <w:b/>
                <w:sz w:val="18"/>
                <w:szCs w:val="18"/>
              </w:rPr>
              <w:t>Lack of awareness/understanding of being safe</w:t>
            </w:r>
          </w:p>
          <w:p w14:paraId="5EF50EA1" w14:textId="77777777" w:rsidR="00FC4DB2" w:rsidRDefault="00FC4DB2" w:rsidP="00FC4DB2">
            <w:pPr>
              <w:spacing w:after="0" w:line="240" w:lineRule="auto"/>
              <w:jc w:val="both"/>
              <w:rPr>
                <w:rFonts w:ascii="Calibri" w:eastAsia="Times New Roman" w:hAnsi="Calibri" w:cs="Arial"/>
                <w:b/>
                <w:sz w:val="18"/>
                <w:szCs w:val="18"/>
              </w:rPr>
            </w:pPr>
          </w:p>
          <w:p w14:paraId="7A3F1784" w14:textId="77777777" w:rsidR="00FC4DB2" w:rsidRPr="008E0A52" w:rsidRDefault="00FC4DB2" w:rsidP="00FC4DB2">
            <w:pPr>
              <w:spacing w:after="0" w:line="240" w:lineRule="auto"/>
              <w:jc w:val="both"/>
              <w:rPr>
                <w:rFonts w:ascii="Calibri" w:eastAsia="Times New Roman" w:hAnsi="Calibri" w:cs="Arial"/>
                <w:b/>
                <w:sz w:val="18"/>
                <w:szCs w:val="18"/>
              </w:rPr>
            </w:pPr>
          </w:p>
        </w:tc>
        <w:tc>
          <w:tcPr>
            <w:tcW w:w="1242" w:type="dxa"/>
            <w:tcBorders>
              <w:top w:val="single" w:sz="4" w:space="0" w:color="auto"/>
              <w:left w:val="single" w:sz="4" w:space="0" w:color="auto"/>
              <w:bottom w:val="single" w:sz="4" w:space="0" w:color="auto"/>
              <w:right w:val="single" w:sz="4" w:space="0" w:color="auto"/>
            </w:tcBorders>
          </w:tcPr>
          <w:p w14:paraId="61762BC5" w14:textId="77777777" w:rsidR="00FC4DB2" w:rsidRPr="00191AF3" w:rsidRDefault="00FC4DB2" w:rsidP="00FC4DB2">
            <w:pPr>
              <w:spacing w:after="0" w:line="240" w:lineRule="auto"/>
              <w:jc w:val="both"/>
              <w:rPr>
                <w:rFonts w:ascii="Verdana" w:eastAsia="Times New Roman" w:hAnsi="Verdana" w:cs="Arial"/>
                <w:sz w:val="16"/>
                <w:szCs w:val="16"/>
              </w:rPr>
            </w:pPr>
          </w:p>
        </w:tc>
      </w:tr>
      <w:tr w:rsidR="00FC4DB2" w:rsidRPr="00191AF3" w14:paraId="70AC6334" w14:textId="77777777" w:rsidTr="00391AE4">
        <w:tc>
          <w:tcPr>
            <w:tcW w:w="14034" w:type="dxa"/>
            <w:gridSpan w:val="2"/>
            <w:tcBorders>
              <w:top w:val="single" w:sz="4" w:space="0" w:color="auto"/>
              <w:left w:val="single" w:sz="4" w:space="0" w:color="auto"/>
              <w:bottom w:val="single" w:sz="4" w:space="0" w:color="auto"/>
              <w:right w:val="single" w:sz="4" w:space="0" w:color="auto"/>
            </w:tcBorders>
          </w:tcPr>
          <w:p w14:paraId="200A0073" w14:textId="77777777" w:rsidR="00FC4DB2" w:rsidRPr="002A0ECD" w:rsidRDefault="00FC4DB2" w:rsidP="00FC4DB2">
            <w:pPr>
              <w:spacing w:after="0" w:line="240" w:lineRule="auto"/>
              <w:jc w:val="both"/>
              <w:rPr>
                <w:rFonts w:ascii="Verdana" w:eastAsia="Times New Roman" w:hAnsi="Verdana" w:cs="Arial"/>
                <w:b/>
                <w:sz w:val="20"/>
                <w:szCs w:val="20"/>
              </w:rPr>
            </w:pPr>
            <w:r w:rsidRPr="002A0ECD">
              <w:rPr>
                <w:rFonts w:ascii="Verdana" w:eastAsia="Times New Roman" w:hAnsi="Verdana" w:cs="Arial"/>
                <w:b/>
                <w:sz w:val="20"/>
                <w:szCs w:val="20"/>
              </w:rPr>
              <w:t xml:space="preserve">Evidence: </w:t>
            </w:r>
          </w:p>
          <w:p w14:paraId="3AC0067B" w14:textId="12BAE7BB" w:rsidR="00FC4DB2" w:rsidRDefault="00FC4DB2" w:rsidP="00FC4DB2">
            <w:pPr>
              <w:spacing w:after="0" w:line="240" w:lineRule="auto"/>
              <w:jc w:val="both"/>
              <w:rPr>
                <w:rFonts w:ascii="Verdana" w:eastAsia="Times New Roman" w:hAnsi="Verdana" w:cs="Arial"/>
                <w:sz w:val="16"/>
                <w:szCs w:val="16"/>
              </w:rPr>
            </w:pPr>
            <w:r>
              <w:rPr>
                <w:rFonts w:ascii="Calibri" w:eastAsia="Times New Roman" w:hAnsi="Calibri" w:cs="Arial"/>
                <w:sz w:val="18"/>
                <w:szCs w:val="18"/>
              </w:rPr>
              <w:t>Pl</w:t>
            </w:r>
            <w:r w:rsidRPr="00C1034F">
              <w:rPr>
                <w:rFonts w:ascii="Calibri" w:eastAsia="Times New Roman" w:hAnsi="Calibri" w:cs="Arial"/>
                <w:i/>
                <w:sz w:val="18"/>
                <w:szCs w:val="18"/>
              </w:rPr>
              <w:t>ease include names</w:t>
            </w:r>
            <w:r>
              <w:rPr>
                <w:rFonts w:ascii="Calibri" w:eastAsia="Times New Roman" w:hAnsi="Calibri" w:cs="Arial"/>
                <w:i/>
                <w:sz w:val="18"/>
                <w:szCs w:val="18"/>
              </w:rPr>
              <w:t>/DOB’s</w:t>
            </w:r>
            <w:r w:rsidRPr="00C1034F">
              <w:rPr>
                <w:rFonts w:ascii="Calibri" w:eastAsia="Times New Roman" w:hAnsi="Calibri" w:cs="Arial"/>
                <w:i/>
                <w:sz w:val="18"/>
                <w:szCs w:val="18"/>
              </w:rPr>
              <w:t>/dates/locations/</w:t>
            </w:r>
            <w:r>
              <w:rPr>
                <w:rFonts w:ascii="Calibri" w:eastAsia="Times New Roman" w:hAnsi="Calibri" w:cs="Arial"/>
                <w:i/>
                <w:sz w:val="18"/>
                <w:szCs w:val="18"/>
              </w:rPr>
              <w:t>vehicle registrations/ social media names/</w:t>
            </w:r>
            <w:r w:rsidRPr="00C1034F">
              <w:rPr>
                <w:rFonts w:ascii="Calibri" w:eastAsia="Times New Roman" w:hAnsi="Calibri" w:cs="Arial"/>
                <w:i/>
                <w:sz w:val="18"/>
                <w:szCs w:val="18"/>
              </w:rPr>
              <w:t>specific risks/ descriptions where possible</w:t>
            </w:r>
          </w:p>
          <w:p w14:paraId="73C57A31" w14:textId="77777777" w:rsidR="00FC4DB2" w:rsidRDefault="00FC4DB2" w:rsidP="00FC4DB2">
            <w:pPr>
              <w:spacing w:after="0" w:line="240" w:lineRule="auto"/>
              <w:jc w:val="both"/>
              <w:rPr>
                <w:rFonts w:ascii="Verdana" w:eastAsia="Times New Roman" w:hAnsi="Verdana" w:cs="Arial"/>
                <w:sz w:val="16"/>
                <w:szCs w:val="16"/>
              </w:rPr>
            </w:pPr>
          </w:p>
          <w:p w14:paraId="79ED9E03" w14:textId="77777777" w:rsidR="00FC4DB2" w:rsidRDefault="00FC4DB2" w:rsidP="00FC4DB2">
            <w:pPr>
              <w:spacing w:after="0" w:line="240" w:lineRule="auto"/>
              <w:jc w:val="both"/>
              <w:rPr>
                <w:rFonts w:ascii="Verdana" w:eastAsia="Times New Roman" w:hAnsi="Verdana" w:cs="Arial"/>
                <w:sz w:val="16"/>
                <w:szCs w:val="16"/>
              </w:rPr>
            </w:pPr>
          </w:p>
          <w:p w14:paraId="2BD3CECE" w14:textId="77777777" w:rsidR="00FC4DB2" w:rsidRDefault="00FC4DB2" w:rsidP="00FC4DB2">
            <w:pPr>
              <w:spacing w:after="0" w:line="240" w:lineRule="auto"/>
              <w:jc w:val="both"/>
              <w:rPr>
                <w:rFonts w:ascii="Verdana" w:eastAsia="Times New Roman" w:hAnsi="Verdana" w:cs="Arial"/>
                <w:sz w:val="16"/>
                <w:szCs w:val="16"/>
              </w:rPr>
            </w:pPr>
          </w:p>
          <w:p w14:paraId="77B17618" w14:textId="77777777" w:rsidR="00FC4DB2" w:rsidRDefault="00FC4DB2" w:rsidP="00FC4DB2">
            <w:pPr>
              <w:spacing w:after="0" w:line="240" w:lineRule="auto"/>
              <w:jc w:val="both"/>
              <w:rPr>
                <w:rFonts w:ascii="Verdana" w:eastAsia="Times New Roman" w:hAnsi="Verdana" w:cs="Arial"/>
                <w:sz w:val="16"/>
                <w:szCs w:val="16"/>
              </w:rPr>
            </w:pPr>
          </w:p>
          <w:p w14:paraId="6E0C7EF0" w14:textId="77777777" w:rsidR="00FC4DB2" w:rsidRDefault="00FC4DB2" w:rsidP="00FC4DB2">
            <w:pPr>
              <w:spacing w:after="0" w:line="240" w:lineRule="auto"/>
              <w:jc w:val="both"/>
              <w:rPr>
                <w:rFonts w:ascii="Verdana" w:eastAsia="Times New Roman" w:hAnsi="Verdana" w:cs="Arial"/>
                <w:sz w:val="16"/>
                <w:szCs w:val="16"/>
              </w:rPr>
            </w:pPr>
          </w:p>
          <w:p w14:paraId="706E9FB7" w14:textId="77777777" w:rsidR="00FC4DB2" w:rsidRDefault="00FC4DB2" w:rsidP="00FC4DB2">
            <w:pPr>
              <w:spacing w:after="0" w:line="240" w:lineRule="auto"/>
              <w:jc w:val="both"/>
              <w:rPr>
                <w:rFonts w:ascii="Verdana" w:eastAsia="Times New Roman" w:hAnsi="Verdana" w:cs="Arial"/>
                <w:sz w:val="16"/>
                <w:szCs w:val="16"/>
              </w:rPr>
            </w:pPr>
          </w:p>
          <w:p w14:paraId="5EF22A49" w14:textId="77777777" w:rsidR="00FC4DB2" w:rsidRDefault="00FC4DB2" w:rsidP="00FC4DB2">
            <w:pPr>
              <w:spacing w:after="0" w:line="240" w:lineRule="auto"/>
              <w:jc w:val="both"/>
              <w:rPr>
                <w:rFonts w:ascii="Verdana" w:eastAsia="Times New Roman" w:hAnsi="Verdana" w:cs="Arial"/>
                <w:sz w:val="16"/>
                <w:szCs w:val="16"/>
              </w:rPr>
            </w:pPr>
          </w:p>
          <w:p w14:paraId="0B4D27A3" w14:textId="77777777" w:rsidR="00FC4DB2" w:rsidRDefault="00FC4DB2" w:rsidP="00FC4DB2">
            <w:pPr>
              <w:spacing w:after="0" w:line="240" w:lineRule="auto"/>
              <w:jc w:val="both"/>
              <w:rPr>
                <w:rFonts w:ascii="Verdana" w:eastAsia="Times New Roman" w:hAnsi="Verdana" w:cs="Arial"/>
                <w:sz w:val="16"/>
                <w:szCs w:val="16"/>
              </w:rPr>
            </w:pPr>
          </w:p>
          <w:p w14:paraId="29F64805" w14:textId="77777777" w:rsidR="00FC4DB2" w:rsidRDefault="00FC4DB2" w:rsidP="00FC4DB2">
            <w:pPr>
              <w:spacing w:after="0" w:line="240" w:lineRule="auto"/>
              <w:jc w:val="both"/>
              <w:rPr>
                <w:rFonts w:ascii="Verdana" w:eastAsia="Times New Roman" w:hAnsi="Verdana" w:cs="Arial"/>
                <w:sz w:val="16"/>
                <w:szCs w:val="16"/>
              </w:rPr>
            </w:pPr>
          </w:p>
          <w:p w14:paraId="6835BD4F" w14:textId="77777777" w:rsidR="00FC4DB2" w:rsidRPr="00191AF3" w:rsidRDefault="00FC4DB2" w:rsidP="00FC4DB2">
            <w:pPr>
              <w:spacing w:after="0" w:line="240" w:lineRule="auto"/>
              <w:jc w:val="both"/>
              <w:rPr>
                <w:rFonts w:ascii="Verdana" w:eastAsia="Times New Roman" w:hAnsi="Verdana" w:cs="Arial"/>
                <w:sz w:val="16"/>
                <w:szCs w:val="16"/>
              </w:rPr>
            </w:pPr>
          </w:p>
        </w:tc>
      </w:tr>
    </w:tbl>
    <w:tbl>
      <w:tblPr>
        <w:tblpPr w:leftFromText="180" w:rightFromText="180" w:vertAnchor="text" w:horzAnchor="margin" w:tblpY="-56"/>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6"/>
        <w:gridCol w:w="2166"/>
      </w:tblGrid>
      <w:tr w:rsidR="00947ED7" w:rsidRPr="00191AF3" w14:paraId="428ACE42" w14:textId="77777777" w:rsidTr="00947ED7">
        <w:tc>
          <w:tcPr>
            <w:tcW w:w="11976" w:type="dxa"/>
            <w:tcBorders>
              <w:top w:val="single" w:sz="4" w:space="0" w:color="auto"/>
              <w:left w:val="single" w:sz="4" w:space="0" w:color="auto"/>
              <w:bottom w:val="single" w:sz="4" w:space="0" w:color="auto"/>
              <w:right w:val="single" w:sz="4" w:space="0" w:color="auto"/>
            </w:tcBorders>
            <w:shd w:val="clear" w:color="auto" w:fill="FFFF00"/>
          </w:tcPr>
          <w:p w14:paraId="1AC27AAA" w14:textId="09BB1B43" w:rsidR="00947ED7" w:rsidRPr="00191AF3" w:rsidRDefault="00947ED7" w:rsidP="00947ED7">
            <w:pPr>
              <w:spacing w:after="0" w:line="240" w:lineRule="auto"/>
              <w:ind w:left="-720" w:firstLine="792"/>
              <w:jc w:val="both"/>
              <w:rPr>
                <w:rFonts w:ascii="Calibri" w:eastAsia="Times New Roman" w:hAnsi="Calibri" w:cs="Arial"/>
                <w:b/>
                <w:sz w:val="20"/>
                <w:szCs w:val="20"/>
              </w:rPr>
            </w:pPr>
            <w:r w:rsidRPr="00191AF3">
              <w:rPr>
                <w:rFonts w:ascii="Calibri" w:eastAsia="Times New Roman" w:hAnsi="Calibri" w:cs="Arial"/>
                <w:b/>
                <w:sz w:val="20"/>
                <w:szCs w:val="20"/>
              </w:rPr>
              <w:lastRenderedPageBreak/>
              <w:t>Vulnerability Factors</w:t>
            </w:r>
          </w:p>
        </w:tc>
        <w:tc>
          <w:tcPr>
            <w:tcW w:w="2166" w:type="dxa"/>
            <w:tcBorders>
              <w:top w:val="single" w:sz="4" w:space="0" w:color="auto"/>
              <w:left w:val="single" w:sz="4" w:space="0" w:color="auto"/>
              <w:bottom w:val="single" w:sz="4" w:space="0" w:color="auto"/>
              <w:right w:val="single" w:sz="4" w:space="0" w:color="auto"/>
            </w:tcBorders>
            <w:shd w:val="clear" w:color="auto" w:fill="FFFF00"/>
          </w:tcPr>
          <w:p w14:paraId="31E89437" w14:textId="77777777" w:rsidR="00947ED7" w:rsidRPr="00191AF3" w:rsidRDefault="00947ED7" w:rsidP="00947ED7">
            <w:pPr>
              <w:spacing w:after="0" w:line="240" w:lineRule="auto"/>
              <w:jc w:val="both"/>
              <w:rPr>
                <w:rFonts w:ascii="Verdana" w:eastAsia="Times New Roman" w:hAnsi="Verdana" w:cs="Arial"/>
                <w:sz w:val="16"/>
                <w:szCs w:val="16"/>
              </w:rPr>
            </w:pPr>
            <w:r>
              <w:rPr>
                <w:rFonts w:ascii="Verdana" w:eastAsia="Times New Roman" w:hAnsi="Verdana" w:cs="Arial"/>
                <w:sz w:val="16"/>
                <w:szCs w:val="16"/>
              </w:rPr>
              <w:t>Please tick</w:t>
            </w:r>
          </w:p>
        </w:tc>
      </w:tr>
      <w:tr w:rsidR="00947ED7" w:rsidRPr="00191AF3" w14:paraId="35AAFD5B" w14:textId="77777777" w:rsidTr="00947ED7">
        <w:tc>
          <w:tcPr>
            <w:tcW w:w="11976" w:type="dxa"/>
            <w:tcBorders>
              <w:top w:val="single" w:sz="4" w:space="0" w:color="auto"/>
              <w:left w:val="single" w:sz="4" w:space="0" w:color="auto"/>
              <w:bottom w:val="single" w:sz="4" w:space="0" w:color="auto"/>
              <w:right w:val="single" w:sz="4" w:space="0" w:color="auto"/>
            </w:tcBorders>
          </w:tcPr>
          <w:p w14:paraId="6217905E"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Social Isolation or social difficulties</w:t>
            </w:r>
          </w:p>
          <w:p w14:paraId="3D0A508C"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4FC0E200"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112BBA17" w14:textId="77777777" w:rsidTr="00947ED7">
        <w:tc>
          <w:tcPr>
            <w:tcW w:w="11976" w:type="dxa"/>
            <w:tcBorders>
              <w:top w:val="single" w:sz="4" w:space="0" w:color="auto"/>
              <w:left w:val="single" w:sz="4" w:space="0" w:color="auto"/>
              <w:bottom w:val="single" w:sz="4" w:space="0" w:color="auto"/>
              <w:right w:val="single" w:sz="4" w:space="0" w:color="auto"/>
            </w:tcBorders>
          </w:tcPr>
          <w:p w14:paraId="7BC66059" w14:textId="77777777" w:rsidR="00947ED7" w:rsidRDefault="00947ED7" w:rsidP="00947ED7">
            <w:pPr>
              <w:spacing w:after="0" w:line="240" w:lineRule="auto"/>
              <w:jc w:val="both"/>
              <w:rPr>
                <w:rFonts w:ascii="Calibri" w:eastAsia="Times New Roman" w:hAnsi="Calibri" w:cs="Arial"/>
                <w:sz w:val="18"/>
                <w:szCs w:val="18"/>
              </w:rPr>
            </w:pPr>
            <w:r w:rsidRPr="00191AF3">
              <w:rPr>
                <w:rFonts w:ascii="Calibri" w:eastAsia="Times New Roman" w:hAnsi="Calibri" w:cs="Arial"/>
                <w:sz w:val="18"/>
                <w:szCs w:val="18"/>
              </w:rPr>
              <w:t>Learning disabilities/special needs or mental health issues</w:t>
            </w:r>
          </w:p>
          <w:p w14:paraId="046B43CD"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2214C08E"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512086F6" w14:textId="77777777" w:rsidTr="00947ED7">
        <w:tc>
          <w:tcPr>
            <w:tcW w:w="11976" w:type="dxa"/>
            <w:tcBorders>
              <w:top w:val="single" w:sz="4" w:space="0" w:color="auto"/>
              <w:left w:val="single" w:sz="4" w:space="0" w:color="auto"/>
              <w:bottom w:val="single" w:sz="4" w:space="0" w:color="auto"/>
              <w:right w:val="single" w:sz="4" w:space="0" w:color="auto"/>
            </w:tcBorders>
          </w:tcPr>
          <w:p w14:paraId="558EC82A" w14:textId="77777777" w:rsidR="00947ED7" w:rsidRDefault="00947ED7" w:rsidP="00947ED7">
            <w:pPr>
              <w:spacing w:after="0" w:line="240" w:lineRule="auto"/>
              <w:jc w:val="both"/>
              <w:rPr>
                <w:rFonts w:ascii="Calibri" w:eastAsia="Times New Roman" w:hAnsi="Calibri" w:cs="Arial"/>
                <w:sz w:val="18"/>
                <w:szCs w:val="18"/>
              </w:rPr>
            </w:pPr>
            <w:r w:rsidRPr="00191AF3">
              <w:rPr>
                <w:rFonts w:ascii="Calibri" w:eastAsia="Times New Roman" w:hAnsi="Calibri" w:cs="Arial"/>
                <w:sz w:val="18"/>
                <w:szCs w:val="18"/>
              </w:rPr>
              <w:t>History of Local Authority Care</w:t>
            </w:r>
          </w:p>
          <w:p w14:paraId="61A1DBDB"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197C5048"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5C393E1D" w14:textId="77777777" w:rsidTr="00947ED7">
        <w:tc>
          <w:tcPr>
            <w:tcW w:w="11976" w:type="dxa"/>
            <w:tcBorders>
              <w:top w:val="single" w:sz="4" w:space="0" w:color="auto"/>
              <w:left w:val="single" w:sz="4" w:space="0" w:color="auto"/>
              <w:bottom w:val="single" w:sz="4" w:space="0" w:color="auto"/>
              <w:right w:val="single" w:sz="4" w:space="0" w:color="auto"/>
            </w:tcBorders>
          </w:tcPr>
          <w:p w14:paraId="67E67D08" w14:textId="77777777" w:rsidR="00947ED7" w:rsidRDefault="00947ED7" w:rsidP="00947ED7">
            <w:pPr>
              <w:spacing w:after="0" w:line="240" w:lineRule="auto"/>
              <w:jc w:val="both"/>
              <w:rPr>
                <w:rFonts w:ascii="Calibri" w:eastAsia="Times New Roman" w:hAnsi="Calibri" w:cs="Times New Roman"/>
                <w:sz w:val="18"/>
                <w:szCs w:val="18"/>
              </w:rPr>
            </w:pPr>
            <w:r w:rsidRPr="00191AF3">
              <w:rPr>
                <w:rFonts w:ascii="Calibri" w:eastAsia="Times New Roman" w:hAnsi="Calibri" w:cs="Arial"/>
                <w:sz w:val="18"/>
                <w:szCs w:val="18"/>
              </w:rPr>
              <w:t xml:space="preserve">Family conflict/ breakdown, lack of love/security, </w:t>
            </w:r>
            <w:r>
              <w:rPr>
                <w:rFonts w:ascii="Calibri" w:eastAsia="Times New Roman" w:hAnsi="Calibri" w:cs="Arial"/>
                <w:sz w:val="18"/>
                <w:szCs w:val="18"/>
              </w:rPr>
              <w:t xml:space="preserve">bereavement through </w:t>
            </w:r>
            <w:r w:rsidRPr="00191AF3">
              <w:rPr>
                <w:rFonts w:ascii="Calibri" w:eastAsia="Times New Roman" w:hAnsi="Calibri" w:cs="Arial"/>
                <w:sz w:val="18"/>
                <w:szCs w:val="18"/>
              </w:rPr>
              <w:t>d</w:t>
            </w:r>
            <w:r w:rsidRPr="00191AF3">
              <w:rPr>
                <w:rFonts w:ascii="Calibri" w:eastAsia="Times New Roman" w:hAnsi="Calibri" w:cs="Times New Roman"/>
                <w:sz w:val="18"/>
                <w:szCs w:val="18"/>
              </w:rPr>
              <w:t>eath, loss, illness of a significant person in child’s life</w:t>
            </w:r>
          </w:p>
          <w:p w14:paraId="10578ACE"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0974ADB9"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4E0AA360" w14:textId="77777777" w:rsidTr="00947ED7">
        <w:tc>
          <w:tcPr>
            <w:tcW w:w="11976" w:type="dxa"/>
            <w:tcBorders>
              <w:top w:val="single" w:sz="4" w:space="0" w:color="auto"/>
              <w:left w:val="single" w:sz="4" w:space="0" w:color="auto"/>
              <w:bottom w:val="single" w:sz="4" w:space="0" w:color="auto"/>
              <w:right w:val="single" w:sz="4" w:space="0" w:color="auto"/>
            </w:tcBorders>
          </w:tcPr>
          <w:p w14:paraId="1B10C950"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Prior experience of neglect, emotional, physical and/or sexual abuse</w:t>
            </w:r>
          </w:p>
          <w:p w14:paraId="6E07AF51"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37DDAB8A"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15AC6D46" w14:textId="77777777" w:rsidTr="00947ED7">
        <w:tc>
          <w:tcPr>
            <w:tcW w:w="11976" w:type="dxa"/>
            <w:tcBorders>
              <w:top w:val="single" w:sz="4" w:space="0" w:color="auto"/>
              <w:left w:val="single" w:sz="4" w:space="0" w:color="auto"/>
              <w:bottom w:val="single" w:sz="4" w:space="0" w:color="auto"/>
              <w:right w:val="single" w:sz="4" w:space="0" w:color="auto"/>
            </w:tcBorders>
          </w:tcPr>
          <w:p w14:paraId="092A7657"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Lack of a safe/stable home environment, now or in the past (</w:t>
            </w:r>
            <w:r w:rsidRPr="00191AF3">
              <w:rPr>
                <w:rFonts w:ascii="Calibri" w:eastAsia="Times New Roman" w:hAnsi="Calibri" w:cs="Arial"/>
                <w:sz w:val="18"/>
                <w:szCs w:val="18"/>
              </w:rPr>
              <w:t>domestic abuse and/or substance misuse and/or mental health difficulties</w:t>
            </w:r>
            <w:r>
              <w:rPr>
                <w:rFonts w:ascii="Calibri" w:eastAsia="Times New Roman" w:hAnsi="Calibri" w:cs="Arial"/>
                <w:sz w:val="18"/>
                <w:szCs w:val="18"/>
              </w:rPr>
              <w:t xml:space="preserve"> or criminality, for example)</w:t>
            </w:r>
          </w:p>
          <w:p w14:paraId="3D0AA0A0"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5BC0FCBB"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21C5C8BA" w14:textId="77777777" w:rsidTr="00947ED7">
        <w:tc>
          <w:tcPr>
            <w:tcW w:w="11976" w:type="dxa"/>
            <w:tcBorders>
              <w:top w:val="single" w:sz="4" w:space="0" w:color="auto"/>
              <w:left w:val="single" w:sz="4" w:space="0" w:color="auto"/>
              <w:bottom w:val="single" w:sz="4" w:space="0" w:color="auto"/>
              <w:right w:val="single" w:sz="4" w:space="0" w:color="auto"/>
            </w:tcBorders>
          </w:tcPr>
          <w:p w14:paraId="12E8DA05"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Family history/current experience of sex work </w:t>
            </w:r>
          </w:p>
          <w:p w14:paraId="0A009F27" w14:textId="77777777" w:rsidR="00947ED7" w:rsidRPr="00191AF3"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54E64A86"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63818FE7" w14:textId="77777777" w:rsidTr="00947ED7">
        <w:tc>
          <w:tcPr>
            <w:tcW w:w="11976" w:type="dxa"/>
            <w:tcBorders>
              <w:top w:val="single" w:sz="4" w:space="0" w:color="auto"/>
              <w:left w:val="single" w:sz="4" w:space="0" w:color="auto"/>
              <w:bottom w:val="single" w:sz="4" w:space="0" w:color="auto"/>
              <w:right w:val="single" w:sz="4" w:space="0" w:color="auto"/>
            </w:tcBorders>
          </w:tcPr>
          <w:p w14:paraId="3BB25D70"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Reduced capacity (due to age, education, experiences, mental health)</w:t>
            </w:r>
          </w:p>
          <w:p w14:paraId="44B771AC"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4C90A11C"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46E5A4F8" w14:textId="77777777" w:rsidTr="00947ED7">
        <w:tc>
          <w:tcPr>
            <w:tcW w:w="11976" w:type="dxa"/>
            <w:tcBorders>
              <w:top w:val="single" w:sz="4" w:space="0" w:color="auto"/>
              <w:left w:val="single" w:sz="4" w:space="0" w:color="auto"/>
              <w:bottom w:val="single" w:sz="4" w:space="0" w:color="auto"/>
              <w:right w:val="single" w:sz="4" w:space="0" w:color="auto"/>
            </w:tcBorders>
          </w:tcPr>
          <w:p w14:paraId="7C7A7DDC"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Disguised compliance by family or minimisation of risks</w:t>
            </w:r>
          </w:p>
          <w:p w14:paraId="023B652D"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3BA51364"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4B775DD0" w14:textId="77777777" w:rsidTr="00947ED7">
        <w:tc>
          <w:tcPr>
            <w:tcW w:w="11976" w:type="dxa"/>
            <w:tcBorders>
              <w:top w:val="single" w:sz="4" w:space="0" w:color="auto"/>
              <w:left w:val="single" w:sz="4" w:space="0" w:color="auto"/>
              <w:bottom w:val="single" w:sz="4" w:space="0" w:color="auto"/>
              <w:right w:val="single" w:sz="4" w:space="0" w:color="auto"/>
            </w:tcBorders>
          </w:tcPr>
          <w:p w14:paraId="72F68D11"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Economic vulnerability</w:t>
            </w:r>
          </w:p>
          <w:p w14:paraId="778EB03F"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380C5075"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6AB38D6F" w14:textId="77777777" w:rsidTr="00947ED7">
        <w:tc>
          <w:tcPr>
            <w:tcW w:w="11976" w:type="dxa"/>
            <w:tcBorders>
              <w:top w:val="single" w:sz="4" w:space="0" w:color="auto"/>
              <w:left w:val="single" w:sz="4" w:space="0" w:color="auto"/>
              <w:bottom w:val="single" w:sz="4" w:space="0" w:color="auto"/>
              <w:right w:val="single" w:sz="4" w:space="0" w:color="auto"/>
            </w:tcBorders>
          </w:tcPr>
          <w:p w14:paraId="3D56CF14"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 xml:space="preserve">Homelessness or insecure accommodation status </w:t>
            </w:r>
          </w:p>
          <w:p w14:paraId="4652F5ED"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77B15FC2"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051A495F" w14:textId="77777777" w:rsidTr="00947ED7">
        <w:tc>
          <w:tcPr>
            <w:tcW w:w="11976" w:type="dxa"/>
            <w:tcBorders>
              <w:top w:val="single" w:sz="4" w:space="0" w:color="auto"/>
              <w:left w:val="single" w:sz="4" w:space="0" w:color="auto"/>
              <w:bottom w:val="single" w:sz="4" w:space="0" w:color="auto"/>
              <w:right w:val="single" w:sz="4" w:space="0" w:color="auto"/>
            </w:tcBorders>
          </w:tcPr>
          <w:p w14:paraId="0545D430"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Absence of a safe environment to explore sexuality</w:t>
            </w:r>
          </w:p>
          <w:p w14:paraId="62E9E863"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42850B96" w14:textId="77777777" w:rsidR="00947ED7" w:rsidRPr="00191AF3" w:rsidRDefault="00947ED7" w:rsidP="00947ED7">
            <w:pPr>
              <w:spacing w:after="0" w:line="240" w:lineRule="auto"/>
              <w:jc w:val="both"/>
              <w:rPr>
                <w:rFonts w:ascii="Verdana" w:eastAsia="Times New Roman" w:hAnsi="Verdana" w:cs="Arial"/>
                <w:sz w:val="16"/>
                <w:szCs w:val="16"/>
              </w:rPr>
            </w:pPr>
          </w:p>
        </w:tc>
      </w:tr>
      <w:tr w:rsidR="00947ED7" w:rsidRPr="00191AF3" w14:paraId="0792C44B" w14:textId="77777777" w:rsidTr="00947ED7">
        <w:trPr>
          <w:trHeight w:val="2583"/>
        </w:trPr>
        <w:tc>
          <w:tcPr>
            <w:tcW w:w="11976" w:type="dxa"/>
            <w:tcBorders>
              <w:top w:val="single" w:sz="4" w:space="0" w:color="auto"/>
              <w:left w:val="single" w:sz="4" w:space="0" w:color="auto"/>
              <w:bottom w:val="single" w:sz="4" w:space="0" w:color="auto"/>
              <w:right w:val="single" w:sz="4" w:space="0" w:color="auto"/>
            </w:tcBorders>
          </w:tcPr>
          <w:p w14:paraId="5C7D66C0" w14:textId="77777777" w:rsidR="00947ED7" w:rsidRPr="002A0ECD" w:rsidRDefault="00947ED7" w:rsidP="00947ED7">
            <w:pPr>
              <w:spacing w:after="0" w:line="240" w:lineRule="auto"/>
              <w:jc w:val="both"/>
              <w:rPr>
                <w:rFonts w:ascii="Verdana" w:eastAsia="Times New Roman" w:hAnsi="Verdana" w:cs="Arial"/>
                <w:b/>
                <w:sz w:val="20"/>
                <w:szCs w:val="20"/>
              </w:rPr>
            </w:pPr>
            <w:r w:rsidRPr="002A0ECD">
              <w:rPr>
                <w:rFonts w:ascii="Verdana" w:eastAsia="Times New Roman" w:hAnsi="Verdana" w:cs="Arial"/>
                <w:b/>
                <w:sz w:val="20"/>
                <w:szCs w:val="20"/>
              </w:rPr>
              <w:t xml:space="preserve">Evidence: </w:t>
            </w:r>
          </w:p>
          <w:p w14:paraId="51DBB827" w14:textId="77777777" w:rsidR="00947ED7" w:rsidRDefault="00947ED7" w:rsidP="00947ED7">
            <w:pPr>
              <w:spacing w:after="0" w:line="240" w:lineRule="auto"/>
              <w:jc w:val="both"/>
              <w:rPr>
                <w:rFonts w:ascii="Calibri" w:eastAsia="Times New Roman" w:hAnsi="Calibri" w:cs="Arial"/>
                <w:sz w:val="18"/>
                <w:szCs w:val="18"/>
              </w:rPr>
            </w:pPr>
            <w:r>
              <w:rPr>
                <w:rFonts w:ascii="Calibri" w:eastAsia="Times New Roman" w:hAnsi="Calibri" w:cs="Arial"/>
                <w:sz w:val="18"/>
                <w:szCs w:val="18"/>
              </w:rPr>
              <w:t>Pl</w:t>
            </w:r>
            <w:r w:rsidRPr="00C1034F">
              <w:rPr>
                <w:rFonts w:ascii="Calibri" w:eastAsia="Times New Roman" w:hAnsi="Calibri" w:cs="Arial"/>
                <w:i/>
                <w:sz w:val="18"/>
                <w:szCs w:val="18"/>
              </w:rPr>
              <w:t>ease include names</w:t>
            </w:r>
            <w:r>
              <w:rPr>
                <w:rFonts w:ascii="Calibri" w:eastAsia="Times New Roman" w:hAnsi="Calibri" w:cs="Arial"/>
                <w:i/>
                <w:sz w:val="18"/>
                <w:szCs w:val="18"/>
              </w:rPr>
              <w:t>/DOB’s</w:t>
            </w:r>
            <w:r w:rsidRPr="00C1034F">
              <w:rPr>
                <w:rFonts w:ascii="Calibri" w:eastAsia="Times New Roman" w:hAnsi="Calibri" w:cs="Arial"/>
                <w:i/>
                <w:sz w:val="18"/>
                <w:szCs w:val="18"/>
              </w:rPr>
              <w:t>/dates/locations/</w:t>
            </w:r>
            <w:r>
              <w:rPr>
                <w:rFonts w:ascii="Calibri" w:eastAsia="Times New Roman" w:hAnsi="Calibri" w:cs="Arial"/>
                <w:i/>
                <w:sz w:val="18"/>
                <w:szCs w:val="18"/>
              </w:rPr>
              <w:t>vehicle registrations/ social media names/</w:t>
            </w:r>
            <w:r w:rsidRPr="00C1034F">
              <w:rPr>
                <w:rFonts w:ascii="Calibri" w:eastAsia="Times New Roman" w:hAnsi="Calibri" w:cs="Arial"/>
                <w:i/>
                <w:sz w:val="18"/>
                <w:szCs w:val="18"/>
              </w:rPr>
              <w:t>specific risks/ descriptions where possible</w:t>
            </w:r>
          </w:p>
          <w:p w14:paraId="7534994A" w14:textId="77777777" w:rsidR="00947ED7" w:rsidRDefault="00947ED7" w:rsidP="00947ED7">
            <w:pPr>
              <w:spacing w:after="0" w:line="240" w:lineRule="auto"/>
              <w:jc w:val="both"/>
              <w:rPr>
                <w:rFonts w:ascii="Calibri" w:eastAsia="Times New Roman" w:hAnsi="Calibri" w:cs="Arial"/>
                <w:sz w:val="18"/>
                <w:szCs w:val="18"/>
              </w:rPr>
            </w:pPr>
          </w:p>
        </w:tc>
        <w:tc>
          <w:tcPr>
            <w:tcW w:w="2166" w:type="dxa"/>
            <w:tcBorders>
              <w:top w:val="single" w:sz="4" w:space="0" w:color="auto"/>
              <w:left w:val="single" w:sz="4" w:space="0" w:color="auto"/>
              <w:bottom w:val="single" w:sz="4" w:space="0" w:color="auto"/>
              <w:right w:val="single" w:sz="4" w:space="0" w:color="auto"/>
            </w:tcBorders>
          </w:tcPr>
          <w:p w14:paraId="7DE9A603" w14:textId="77777777" w:rsidR="00947ED7" w:rsidRPr="00191AF3" w:rsidRDefault="00947ED7" w:rsidP="00947ED7">
            <w:pPr>
              <w:spacing w:after="0" w:line="240" w:lineRule="auto"/>
              <w:jc w:val="both"/>
              <w:rPr>
                <w:rFonts w:ascii="Verdana" w:eastAsia="Times New Roman" w:hAnsi="Verdana" w:cs="Arial"/>
                <w:sz w:val="16"/>
                <w:szCs w:val="16"/>
              </w:rPr>
            </w:pPr>
          </w:p>
        </w:tc>
      </w:tr>
    </w:tbl>
    <w:p w14:paraId="0897330B" w14:textId="14279091" w:rsidR="00641E46" w:rsidRPr="00947ED7" w:rsidRDefault="00641E46" w:rsidP="00947ED7"/>
    <w:p w14:paraId="2B8DDFE0" w14:textId="77777777" w:rsidR="002A0ECD" w:rsidRDefault="00565ACD" w:rsidP="00641E46">
      <w:pPr>
        <w:spacing w:after="0" w:line="240" w:lineRule="auto"/>
        <w:ind w:right="66"/>
        <w:rPr>
          <w:rFonts w:ascii="Verdana" w:eastAsia="Times New Roman" w:hAnsi="Verdana" w:cs="Arial"/>
          <w:sz w:val="18"/>
          <w:szCs w:val="18"/>
        </w:rPr>
      </w:pPr>
      <w:r>
        <w:rPr>
          <w:rFonts w:ascii="Verdana" w:eastAsia="Times New Roman" w:hAnsi="Verdana" w:cs="Arial"/>
          <w:sz w:val="18"/>
          <w:szCs w:val="18"/>
        </w:rPr>
        <w:lastRenderedPageBreak/>
        <w:t>The framework includes four</w:t>
      </w:r>
      <w:r w:rsidRPr="00191AF3">
        <w:rPr>
          <w:rFonts w:ascii="Verdana" w:eastAsia="Times New Roman" w:hAnsi="Verdana" w:cs="Arial"/>
          <w:sz w:val="18"/>
          <w:szCs w:val="18"/>
        </w:rPr>
        <w:t xml:space="preserve"> categories of risk and is intended to inform appropriate responses in relation to children and young people’s safeguarding needs. The presence of one significant risk indicator will necessitate action</w:t>
      </w:r>
      <w:r>
        <w:rPr>
          <w:rFonts w:ascii="Verdana" w:eastAsia="Times New Roman" w:hAnsi="Verdana" w:cs="Arial"/>
          <w:sz w:val="18"/>
          <w:szCs w:val="18"/>
        </w:rPr>
        <w:t xml:space="preserve"> as per LSCB safeguarding procedures</w:t>
      </w:r>
    </w:p>
    <w:p w14:paraId="7CD254A9" w14:textId="77777777" w:rsidR="00641E46" w:rsidRDefault="00641E46" w:rsidP="00641E46">
      <w:pPr>
        <w:spacing w:after="0" w:line="240" w:lineRule="auto"/>
        <w:ind w:right="66"/>
        <w:rPr>
          <w:rFonts w:ascii="Verdana" w:eastAsia="Times New Roman" w:hAnsi="Verdana" w:cs="Arial"/>
          <w:sz w:val="18"/>
          <w:szCs w:val="18"/>
        </w:rPr>
      </w:pPr>
    </w:p>
    <w:p w14:paraId="2C06D1C1" w14:textId="77777777" w:rsidR="00565ACD" w:rsidRDefault="00565ACD" w:rsidP="00641E46">
      <w:pPr>
        <w:spacing w:after="0" w:line="240" w:lineRule="auto"/>
        <w:ind w:right="-76"/>
        <w:rPr>
          <w:rFonts w:ascii="Verdana" w:eastAsia="Times New Roman" w:hAnsi="Verdana" w:cs="Arial"/>
          <w:sz w:val="18"/>
          <w:szCs w:val="18"/>
        </w:rPr>
      </w:pPr>
      <w:r w:rsidRPr="00565ACD">
        <w:rPr>
          <w:rFonts w:ascii="Verdana" w:eastAsia="Times New Roman" w:hAnsi="Verdana" w:cs="Arial"/>
          <w:b/>
          <w:sz w:val="28"/>
          <w:szCs w:val="28"/>
          <w:u w:val="single"/>
        </w:rPr>
        <w:t>Professional Judgement:</w:t>
      </w:r>
      <w:r>
        <w:rPr>
          <w:rFonts w:ascii="Verdana" w:eastAsia="Times New Roman" w:hAnsi="Verdana" w:cs="Arial"/>
          <w:sz w:val="18"/>
          <w:szCs w:val="18"/>
        </w:rPr>
        <w:t xml:space="preserve"> In the box below please record your professional judgement based on the information recorded on this screening tool and </w:t>
      </w:r>
      <w:r w:rsidRPr="00191AF3">
        <w:rPr>
          <w:rFonts w:ascii="Verdana" w:eastAsia="Times New Roman" w:hAnsi="Verdana" w:cs="Arial"/>
          <w:sz w:val="18"/>
          <w:szCs w:val="18"/>
        </w:rPr>
        <w:t>consider the health, welfare and safety of the child in question</w:t>
      </w:r>
      <w:r w:rsidR="00A55688">
        <w:rPr>
          <w:rFonts w:ascii="Verdana" w:eastAsia="Times New Roman" w:hAnsi="Verdana" w:cs="Arial"/>
          <w:sz w:val="18"/>
          <w:szCs w:val="18"/>
        </w:rPr>
        <w:t>, include any protective factors that you are aware of</w:t>
      </w:r>
      <w:r w:rsidRPr="00191AF3">
        <w:rPr>
          <w:rFonts w:ascii="Verdana" w:eastAsia="Times New Roman" w:hAnsi="Verdana" w:cs="Arial"/>
          <w:sz w:val="18"/>
          <w:szCs w:val="18"/>
        </w:rPr>
        <w:t xml:space="preserve">.  </w:t>
      </w:r>
    </w:p>
    <w:p w14:paraId="1CA9A46B" w14:textId="77777777" w:rsidR="00565ACD" w:rsidRDefault="00565ACD" w:rsidP="00565ACD">
      <w:pPr>
        <w:spacing w:after="0" w:line="240" w:lineRule="auto"/>
        <w:ind w:left="-567" w:right="-1260"/>
        <w:rPr>
          <w:rFonts w:ascii="Verdana" w:eastAsia="Times New Roman" w:hAnsi="Verdana" w:cs="Arial"/>
          <w:sz w:val="18"/>
          <w:szCs w:val="18"/>
        </w:rPr>
      </w:pPr>
    </w:p>
    <w:p w14:paraId="33156567" w14:textId="77777777" w:rsidR="00565ACD" w:rsidRDefault="00565ACD" w:rsidP="00191AF3">
      <w:pPr>
        <w:spacing w:after="0" w:line="240" w:lineRule="auto"/>
        <w:ind w:left="-1260" w:right="-1260"/>
        <w:rPr>
          <w:rFonts w:ascii="Verdana" w:eastAsia="Times New Roman" w:hAnsi="Verdana" w:cs="Arial"/>
          <w:sz w:val="18"/>
          <w:szCs w:val="18"/>
        </w:rPr>
      </w:pPr>
    </w:p>
    <w:tbl>
      <w:tblPr>
        <w:tblStyle w:val="TableGrid"/>
        <w:tblW w:w="13964" w:type="dxa"/>
        <w:tblLook w:val="04A0" w:firstRow="1" w:lastRow="0" w:firstColumn="1" w:lastColumn="0" w:noHBand="0" w:noVBand="1"/>
      </w:tblPr>
      <w:tblGrid>
        <w:gridCol w:w="13964"/>
      </w:tblGrid>
      <w:tr w:rsidR="00565ACD" w14:paraId="68939307" w14:textId="77777777" w:rsidTr="00805FEA">
        <w:trPr>
          <w:trHeight w:val="2080"/>
        </w:trPr>
        <w:tc>
          <w:tcPr>
            <w:tcW w:w="13964" w:type="dxa"/>
          </w:tcPr>
          <w:p w14:paraId="56DFF3AA" w14:textId="77777777" w:rsidR="00565ACD" w:rsidRDefault="00565ACD" w:rsidP="00565ACD">
            <w:pPr>
              <w:ind w:left="-1260"/>
              <w:jc w:val="both"/>
              <w:rPr>
                <w:rFonts w:ascii="Verdana" w:eastAsia="Times New Roman" w:hAnsi="Verdana" w:cs="Arial"/>
                <w:sz w:val="18"/>
                <w:szCs w:val="18"/>
              </w:rPr>
            </w:pPr>
            <w:r>
              <w:rPr>
                <w:rFonts w:ascii="Verdana" w:eastAsia="Times New Roman" w:hAnsi="Verdana" w:cs="Arial"/>
                <w:sz w:val="18"/>
                <w:szCs w:val="18"/>
              </w:rPr>
              <w:t>In the boxI</w:t>
            </w:r>
          </w:p>
        </w:tc>
      </w:tr>
    </w:tbl>
    <w:p w14:paraId="007C5E52" w14:textId="77777777" w:rsidR="00565ACD" w:rsidRDefault="00565ACD" w:rsidP="00191AF3">
      <w:pPr>
        <w:spacing w:after="0" w:line="240" w:lineRule="auto"/>
        <w:ind w:left="-1260" w:right="-1260"/>
        <w:rPr>
          <w:rFonts w:ascii="Verdana" w:eastAsia="Times New Roman" w:hAnsi="Verdana" w:cs="Arial"/>
          <w:sz w:val="18"/>
          <w:szCs w:val="18"/>
        </w:rPr>
      </w:pPr>
    </w:p>
    <w:tbl>
      <w:tblPr>
        <w:tblpPr w:leftFromText="180" w:rightFromText="180" w:vertAnchor="text" w:horzAnchor="margin" w:tblpY="60"/>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811"/>
        <w:gridCol w:w="10333"/>
      </w:tblGrid>
      <w:tr w:rsidR="00641E46" w:rsidRPr="00191AF3" w14:paraId="71E7D762" w14:textId="77777777" w:rsidTr="00DB43C4">
        <w:tc>
          <w:tcPr>
            <w:tcW w:w="856" w:type="dxa"/>
            <w:tcBorders>
              <w:top w:val="single" w:sz="4" w:space="0" w:color="auto"/>
              <w:left w:val="single" w:sz="4" w:space="0" w:color="auto"/>
              <w:bottom w:val="single" w:sz="4" w:space="0" w:color="auto"/>
              <w:right w:val="single" w:sz="4" w:space="0" w:color="auto"/>
            </w:tcBorders>
          </w:tcPr>
          <w:p w14:paraId="3E3B1D0C" w14:textId="77777777" w:rsidR="00641E46" w:rsidRPr="00191AF3" w:rsidRDefault="00641E46" w:rsidP="00641E46">
            <w:pPr>
              <w:spacing w:after="0" w:line="240" w:lineRule="auto"/>
              <w:jc w:val="both"/>
              <w:rPr>
                <w:rFonts w:ascii="Calibri" w:eastAsia="Times New Roman" w:hAnsi="Calibri" w:cs="Times New Roman"/>
                <w:b/>
                <w:sz w:val="16"/>
                <w:szCs w:val="16"/>
              </w:rPr>
            </w:pPr>
          </w:p>
        </w:tc>
        <w:tc>
          <w:tcPr>
            <w:tcW w:w="2811" w:type="dxa"/>
            <w:tcBorders>
              <w:top w:val="single" w:sz="4" w:space="0" w:color="auto"/>
              <w:left w:val="single" w:sz="4" w:space="0" w:color="auto"/>
              <w:bottom w:val="single" w:sz="4" w:space="0" w:color="auto"/>
              <w:right w:val="single" w:sz="4" w:space="0" w:color="auto"/>
            </w:tcBorders>
          </w:tcPr>
          <w:p w14:paraId="7CD6241B" w14:textId="77777777" w:rsidR="00641E46" w:rsidRPr="00191AF3" w:rsidRDefault="00641E46" w:rsidP="00641E46">
            <w:pPr>
              <w:spacing w:after="0" w:line="240" w:lineRule="auto"/>
              <w:jc w:val="both"/>
              <w:rPr>
                <w:rFonts w:ascii="Calibri" w:eastAsia="Times New Roman" w:hAnsi="Calibri" w:cs="Times New Roman"/>
                <w:b/>
                <w:sz w:val="20"/>
                <w:szCs w:val="20"/>
              </w:rPr>
            </w:pPr>
            <w:r w:rsidRPr="00191AF3">
              <w:rPr>
                <w:rFonts w:ascii="Calibri" w:eastAsia="Times New Roman" w:hAnsi="Calibri" w:cs="Times New Roman"/>
                <w:b/>
                <w:sz w:val="20"/>
                <w:szCs w:val="20"/>
              </w:rPr>
              <w:t>Description</w:t>
            </w:r>
          </w:p>
        </w:tc>
        <w:tc>
          <w:tcPr>
            <w:tcW w:w="10333" w:type="dxa"/>
            <w:tcBorders>
              <w:top w:val="single" w:sz="4" w:space="0" w:color="auto"/>
              <w:left w:val="single" w:sz="4" w:space="0" w:color="auto"/>
              <w:bottom w:val="single" w:sz="4" w:space="0" w:color="auto"/>
              <w:right w:val="single" w:sz="4" w:space="0" w:color="auto"/>
            </w:tcBorders>
          </w:tcPr>
          <w:p w14:paraId="3E3427CE" w14:textId="77777777" w:rsidR="00641E46" w:rsidRPr="00191AF3" w:rsidRDefault="00641E46" w:rsidP="00641E46">
            <w:pPr>
              <w:spacing w:after="0" w:line="240" w:lineRule="auto"/>
              <w:jc w:val="both"/>
              <w:rPr>
                <w:rFonts w:ascii="Calibri" w:eastAsia="Times New Roman" w:hAnsi="Calibri" w:cs="Times New Roman"/>
                <w:i/>
                <w:color w:val="FF6600"/>
                <w:sz w:val="16"/>
                <w:szCs w:val="16"/>
              </w:rPr>
            </w:pPr>
            <w:r w:rsidRPr="00191AF3">
              <w:rPr>
                <w:rFonts w:ascii="Calibri" w:eastAsia="Times New Roman" w:hAnsi="Calibri" w:cs="Times New Roman"/>
                <w:b/>
                <w:sz w:val="20"/>
                <w:szCs w:val="20"/>
              </w:rPr>
              <w:t>Associated actions</w:t>
            </w:r>
          </w:p>
        </w:tc>
      </w:tr>
      <w:tr w:rsidR="00641E46" w:rsidRPr="00191AF3" w14:paraId="54478F88" w14:textId="77777777" w:rsidTr="00DB43C4">
        <w:tc>
          <w:tcPr>
            <w:tcW w:w="856" w:type="dxa"/>
            <w:tcBorders>
              <w:top w:val="single" w:sz="4" w:space="0" w:color="auto"/>
              <w:left w:val="single" w:sz="4" w:space="0" w:color="auto"/>
              <w:bottom w:val="single" w:sz="4" w:space="0" w:color="auto"/>
              <w:right w:val="single" w:sz="4" w:space="0" w:color="auto"/>
            </w:tcBorders>
            <w:shd w:val="clear" w:color="auto" w:fill="auto"/>
          </w:tcPr>
          <w:p w14:paraId="663ECABA" w14:textId="77777777" w:rsidR="00641E46" w:rsidRDefault="00641E46" w:rsidP="00641E46">
            <w:pPr>
              <w:spacing w:after="0" w:line="240" w:lineRule="auto"/>
              <w:jc w:val="both"/>
              <w:rPr>
                <w:rFonts w:ascii="Calibri" w:eastAsia="Times New Roman" w:hAnsi="Calibri" w:cs="Times New Roman"/>
                <w:b/>
                <w:sz w:val="16"/>
                <w:szCs w:val="16"/>
              </w:rPr>
            </w:pPr>
          </w:p>
          <w:p w14:paraId="11F432CA" w14:textId="77777777" w:rsidR="00641E46" w:rsidRDefault="00641E46" w:rsidP="00641E46">
            <w:pPr>
              <w:rPr>
                <w:rFonts w:ascii="Calibri" w:eastAsia="Times New Roman" w:hAnsi="Calibri" w:cs="Times New Roman"/>
                <w:sz w:val="16"/>
                <w:szCs w:val="16"/>
              </w:rPr>
            </w:pPr>
          </w:p>
          <w:p w14:paraId="604D3477" w14:textId="77777777" w:rsidR="00641E46" w:rsidRPr="005C7C21" w:rsidRDefault="00641E46" w:rsidP="00641E46">
            <w:pPr>
              <w:rPr>
                <w:rFonts w:ascii="Calibri" w:eastAsia="Times New Roman" w:hAnsi="Calibri" w:cs="Times New Roman"/>
                <w:color w:val="92D050"/>
                <w:sz w:val="16"/>
                <w:szCs w:val="16"/>
              </w:rPr>
            </w:pPr>
          </w:p>
        </w:tc>
        <w:tc>
          <w:tcPr>
            <w:tcW w:w="2811" w:type="dxa"/>
            <w:tcBorders>
              <w:top w:val="single" w:sz="4" w:space="0" w:color="auto"/>
              <w:left w:val="single" w:sz="4" w:space="0" w:color="auto"/>
              <w:bottom w:val="single" w:sz="4" w:space="0" w:color="auto"/>
              <w:right w:val="single" w:sz="4" w:space="0" w:color="auto"/>
            </w:tcBorders>
          </w:tcPr>
          <w:p w14:paraId="0CE2A535" w14:textId="77777777" w:rsidR="00641E46" w:rsidRDefault="00641E46"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No CSE Risk evident</w:t>
            </w:r>
            <w:r w:rsidRPr="00191AF3">
              <w:rPr>
                <w:rFonts w:ascii="Calibri" w:eastAsia="Times New Roman" w:hAnsi="Calibri" w:cs="Times New Roman"/>
                <w:b/>
                <w:sz w:val="18"/>
                <w:szCs w:val="18"/>
              </w:rPr>
              <w:t xml:space="preserve"> </w:t>
            </w:r>
          </w:p>
          <w:p w14:paraId="6DE88BE9" w14:textId="77777777" w:rsidR="00641E46" w:rsidRPr="00191AF3" w:rsidRDefault="00641E46" w:rsidP="00641E46">
            <w:pPr>
              <w:spacing w:after="0" w:line="240" w:lineRule="auto"/>
              <w:jc w:val="both"/>
              <w:rPr>
                <w:rFonts w:ascii="Calibri" w:eastAsia="Times New Roman" w:hAnsi="Calibri" w:cs="Times New Roman"/>
                <w:b/>
                <w:sz w:val="18"/>
                <w:szCs w:val="18"/>
              </w:rPr>
            </w:pPr>
          </w:p>
          <w:p w14:paraId="0D4C698D" w14:textId="77777777" w:rsidR="00641E46" w:rsidRPr="00191AF3" w:rsidRDefault="00641E46" w:rsidP="00641E4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A child who may have additional support needs and/or vulnerabilities but is not currently deemed to be at risk of CSE</w:t>
            </w:r>
            <w:r w:rsidRPr="00191AF3">
              <w:rPr>
                <w:rFonts w:ascii="Calibri" w:eastAsia="Times New Roman" w:hAnsi="Calibri" w:cs="Times New Roman"/>
                <w:sz w:val="18"/>
                <w:szCs w:val="18"/>
              </w:rPr>
              <w:t>.</w:t>
            </w:r>
          </w:p>
          <w:p w14:paraId="4779FC19" w14:textId="77777777" w:rsidR="00641E46" w:rsidRDefault="00641E46" w:rsidP="00641E46">
            <w:pPr>
              <w:spacing w:after="0" w:line="240" w:lineRule="auto"/>
              <w:jc w:val="both"/>
              <w:rPr>
                <w:rFonts w:ascii="Calibri" w:eastAsia="Times New Roman" w:hAnsi="Calibri" w:cs="Times New Roman"/>
                <w:b/>
                <w:sz w:val="18"/>
                <w:szCs w:val="18"/>
              </w:rPr>
            </w:pPr>
          </w:p>
        </w:tc>
        <w:tc>
          <w:tcPr>
            <w:tcW w:w="10333" w:type="dxa"/>
            <w:tcBorders>
              <w:top w:val="single" w:sz="4" w:space="0" w:color="auto"/>
              <w:left w:val="single" w:sz="4" w:space="0" w:color="auto"/>
              <w:bottom w:val="single" w:sz="4" w:space="0" w:color="auto"/>
              <w:right w:val="single" w:sz="4" w:space="0" w:color="auto"/>
            </w:tcBorders>
          </w:tcPr>
          <w:p w14:paraId="2DC91590" w14:textId="77777777"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Liaise with Agency Designated Safeguarding Advisor for any advice/guidance.</w:t>
            </w:r>
            <w:r>
              <w:rPr>
                <w:rFonts w:ascii="Calibri" w:eastAsia="Times New Roman" w:hAnsi="Calibri" w:cs="Times New Roman"/>
                <w:sz w:val="18"/>
                <w:szCs w:val="18"/>
              </w:rPr>
              <w:t xml:space="preserve"> Child is not deemed at risk of CSE but there may be additional risks, vulnerabilities or needs to still require action through an early help response or a referral to the MASH. </w:t>
            </w:r>
          </w:p>
          <w:p w14:paraId="164CFDEC" w14:textId="77777777" w:rsidR="00641E46" w:rsidRPr="00191AF3" w:rsidRDefault="00641E46" w:rsidP="00641E46">
            <w:pPr>
              <w:spacing w:after="0" w:line="240" w:lineRule="auto"/>
              <w:jc w:val="both"/>
              <w:rPr>
                <w:rFonts w:ascii="Calibri" w:eastAsia="Times New Roman" w:hAnsi="Calibri" w:cs="Times New Roman"/>
                <w:sz w:val="18"/>
                <w:szCs w:val="18"/>
              </w:rPr>
            </w:pPr>
          </w:p>
          <w:p w14:paraId="22B5FA96" w14:textId="77777777"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Work with child, young person and family to</w:t>
            </w:r>
            <w:r>
              <w:rPr>
                <w:rFonts w:ascii="Calibri" w:eastAsia="Times New Roman" w:hAnsi="Calibri" w:cs="Times New Roman"/>
                <w:sz w:val="18"/>
                <w:szCs w:val="18"/>
              </w:rPr>
              <w:t xml:space="preserve"> address the identified support needs, intervene early and take proactive action to prevent escalation. </w:t>
            </w:r>
            <w:r w:rsidRPr="00191AF3">
              <w:rPr>
                <w:rFonts w:ascii="Calibri" w:eastAsia="Times New Roman" w:hAnsi="Calibri" w:cs="Times New Roman"/>
                <w:sz w:val="18"/>
                <w:szCs w:val="18"/>
              </w:rPr>
              <w:t xml:space="preserve"> </w:t>
            </w:r>
            <w:r>
              <w:rPr>
                <w:rFonts w:ascii="Calibri" w:eastAsia="Times New Roman" w:hAnsi="Calibri" w:cs="Times New Roman"/>
                <w:sz w:val="18"/>
                <w:szCs w:val="18"/>
              </w:rPr>
              <w:t xml:space="preserve">Delivered via </w:t>
            </w:r>
            <w:r w:rsidRPr="00191AF3">
              <w:rPr>
                <w:rFonts w:ascii="Calibri" w:eastAsia="Times New Roman" w:hAnsi="Calibri" w:cs="Times New Roman"/>
                <w:sz w:val="18"/>
                <w:szCs w:val="18"/>
              </w:rPr>
              <w:t>a single agenc</w:t>
            </w:r>
            <w:r>
              <w:rPr>
                <w:rFonts w:ascii="Calibri" w:eastAsia="Times New Roman" w:hAnsi="Calibri" w:cs="Times New Roman"/>
                <w:sz w:val="18"/>
                <w:szCs w:val="18"/>
              </w:rPr>
              <w:t xml:space="preserve">y/multi agency early help offer.  </w:t>
            </w:r>
            <w:r w:rsidRPr="00191AF3">
              <w:rPr>
                <w:rFonts w:ascii="Calibri" w:eastAsia="Times New Roman" w:hAnsi="Calibri" w:cs="Times New Roman"/>
                <w:sz w:val="18"/>
                <w:szCs w:val="18"/>
              </w:rPr>
              <w:t>integrated into</w:t>
            </w:r>
            <w:r>
              <w:rPr>
                <w:rFonts w:ascii="Calibri" w:eastAsia="Times New Roman" w:hAnsi="Calibri" w:cs="Times New Roman"/>
                <w:sz w:val="18"/>
                <w:szCs w:val="18"/>
              </w:rPr>
              <w:t xml:space="preserve"> an existing multi-agency plan or through a referral to the MASH for assessment by Children’s Social Care.  </w:t>
            </w:r>
          </w:p>
          <w:p w14:paraId="3A5B1AA5" w14:textId="77777777" w:rsidR="00641E46" w:rsidRPr="00191AF3" w:rsidRDefault="00641E46" w:rsidP="00641E46">
            <w:pPr>
              <w:spacing w:after="0" w:line="240" w:lineRule="auto"/>
              <w:jc w:val="both"/>
              <w:rPr>
                <w:rFonts w:ascii="Calibri" w:eastAsia="Times New Roman" w:hAnsi="Calibri" w:cs="Times New Roman"/>
                <w:sz w:val="18"/>
                <w:szCs w:val="18"/>
              </w:rPr>
            </w:pPr>
          </w:p>
          <w:p w14:paraId="5419F0BA" w14:textId="77777777"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Ongoing review of risk required particularly if there are any changes in circumstances.</w:t>
            </w:r>
          </w:p>
          <w:p w14:paraId="0234DFAC" w14:textId="77777777" w:rsidR="00641E46" w:rsidRDefault="00641E46" w:rsidP="00641E46">
            <w:pPr>
              <w:spacing w:after="0" w:line="240" w:lineRule="auto"/>
              <w:jc w:val="both"/>
              <w:rPr>
                <w:rFonts w:ascii="Calibri" w:eastAsia="Times New Roman" w:hAnsi="Calibri" w:cs="Times New Roman"/>
                <w:sz w:val="18"/>
                <w:szCs w:val="18"/>
              </w:rPr>
            </w:pPr>
          </w:p>
          <w:p w14:paraId="417583A1" w14:textId="3E498DC9" w:rsidR="00641E46" w:rsidRPr="00191AF3" w:rsidRDefault="00641E46" w:rsidP="00941231">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Copy of screening tool is sent to CSE co-ordinator : </w:t>
            </w:r>
            <w:hyperlink r:id="rId12" w:history="1">
              <w:r w:rsidR="00941231" w:rsidRPr="008B608E">
                <w:rPr>
                  <w:rStyle w:val="Hyperlink"/>
                  <w:rFonts w:ascii="Arial" w:hAnsi="Arial" w:cs="Arial"/>
                  <w:sz w:val="20"/>
                  <w:szCs w:val="20"/>
                </w:rPr>
                <w:t>CSE@wolverhampton.gov.uk</w:t>
              </w:r>
            </w:hyperlink>
            <w:r w:rsidR="00941231">
              <w:rPr>
                <w:rFonts w:ascii="Arial" w:hAnsi="Arial" w:cs="Arial"/>
                <w:b/>
                <w:sz w:val="20"/>
                <w:szCs w:val="20"/>
              </w:rPr>
              <w:t xml:space="preserve"> and/or </w:t>
            </w:r>
            <w:hyperlink r:id="rId13" w:history="1">
              <w:r w:rsidR="00941231" w:rsidRPr="008B608E">
                <w:rPr>
                  <w:rStyle w:val="Hyperlink"/>
                  <w:rFonts w:ascii="Arial" w:hAnsi="Arial" w:cs="Arial"/>
                  <w:sz w:val="20"/>
                  <w:szCs w:val="20"/>
                </w:rPr>
                <w:t>sandeep.gill@wolverhampton.gcsx.gov.uk</w:t>
              </w:r>
            </w:hyperlink>
          </w:p>
        </w:tc>
      </w:tr>
      <w:tr w:rsidR="00641E46" w:rsidRPr="00191AF3" w14:paraId="7F0ACD73" w14:textId="77777777" w:rsidTr="00DB43C4">
        <w:tc>
          <w:tcPr>
            <w:tcW w:w="856" w:type="dxa"/>
            <w:tcBorders>
              <w:top w:val="single" w:sz="4" w:space="0" w:color="auto"/>
              <w:left w:val="single" w:sz="4" w:space="0" w:color="auto"/>
              <w:bottom w:val="single" w:sz="4" w:space="0" w:color="auto"/>
              <w:right w:val="single" w:sz="4" w:space="0" w:color="auto"/>
            </w:tcBorders>
            <w:shd w:val="clear" w:color="auto" w:fill="FFFF00"/>
          </w:tcPr>
          <w:p w14:paraId="585A2F4B" w14:textId="77777777"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t>Social care threshold 3</w:t>
            </w:r>
          </w:p>
        </w:tc>
        <w:tc>
          <w:tcPr>
            <w:tcW w:w="2811" w:type="dxa"/>
            <w:tcBorders>
              <w:top w:val="single" w:sz="4" w:space="0" w:color="auto"/>
              <w:left w:val="single" w:sz="4" w:space="0" w:color="auto"/>
              <w:bottom w:val="single" w:sz="4" w:space="0" w:color="auto"/>
              <w:right w:val="single" w:sz="4" w:space="0" w:color="auto"/>
            </w:tcBorders>
          </w:tcPr>
          <w:p w14:paraId="16D536C0" w14:textId="77777777"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“At</w:t>
            </w:r>
            <w:r w:rsidR="00641E46">
              <w:rPr>
                <w:rFonts w:ascii="Calibri" w:eastAsia="Times New Roman" w:hAnsi="Calibri" w:cs="Times New Roman"/>
                <w:b/>
                <w:sz w:val="18"/>
                <w:szCs w:val="18"/>
              </w:rPr>
              <w:t xml:space="preserve"> Risk” </w:t>
            </w:r>
            <w:r w:rsidR="00641E46" w:rsidRPr="00191AF3">
              <w:rPr>
                <w:rFonts w:ascii="Calibri" w:eastAsia="Times New Roman" w:hAnsi="Calibri" w:cs="Times New Roman"/>
                <w:b/>
                <w:sz w:val="18"/>
                <w:szCs w:val="18"/>
              </w:rPr>
              <w:t xml:space="preserve"> </w:t>
            </w:r>
          </w:p>
          <w:p w14:paraId="0CA229D0" w14:textId="77777777" w:rsidR="00641E46" w:rsidRPr="00191AF3" w:rsidRDefault="00641E46" w:rsidP="00641E46">
            <w:pPr>
              <w:spacing w:after="0" w:line="240" w:lineRule="auto"/>
              <w:jc w:val="both"/>
              <w:rPr>
                <w:rFonts w:ascii="Calibri" w:eastAsia="Times New Roman" w:hAnsi="Calibri" w:cs="Times New Roman"/>
                <w:b/>
                <w:sz w:val="18"/>
                <w:szCs w:val="18"/>
              </w:rPr>
            </w:pPr>
          </w:p>
          <w:p w14:paraId="442ABDAB" w14:textId="77777777" w:rsidR="00641E46" w:rsidRDefault="00641E46" w:rsidP="00641E46">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A child who is at risk of being groomed for sexual exploitation. </w:t>
            </w:r>
          </w:p>
          <w:p w14:paraId="36BB304C" w14:textId="77777777" w:rsidR="00641E46" w:rsidRPr="00191AF3" w:rsidRDefault="00641E46" w:rsidP="00641E46">
            <w:pPr>
              <w:spacing w:after="0" w:line="240" w:lineRule="auto"/>
              <w:rPr>
                <w:rFonts w:ascii="Calibri" w:eastAsia="Times New Roman" w:hAnsi="Calibri" w:cs="Times New Roman"/>
                <w:sz w:val="18"/>
                <w:szCs w:val="18"/>
              </w:rPr>
            </w:pPr>
          </w:p>
        </w:tc>
        <w:tc>
          <w:tcPr>
            <w:tcW w:w="10333" w:type="dxa"/>
            <w:tcBorders>
              <w:top w:val="single" w:sz="4" w:space="0" w:color="auto"/>
              <w:left w:val="single" w:sz="4" w:space="0" w:color="auto"/>
              <w:bottom w:val="single" w:sz="4" w:space="0" w:color="auto"/>
              <w:right w:val="single" w:sz="4" w:space="0" w:color="auto"/>
            </w:tcBorders>
          </w:tcPr>
          <w:p w14:paraId="4638B205" w14:textId="77777777"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The indicators raise some concerns that the child may be at risk of being targeted or groomed. </w:t>
            </w:r>
          </w:p>
          <w:p w14:paraId="08123E90" w14:textId="77777777" w:rsidR="00641E46" w:rsidRDefault="00641E46" w:rsidP="00641E46">
            <w:pPr>
              <w:spacing w:after="0" w:line="240" w:lineRule="auto"/>
              <w:jc w:val="both"/>
              <w:rPr>
                <w:rFonts w:ascii="Calibri" w:eastAsia="Times New Roman" w:hAnsi="Calibri" w:cs="Times New Roman"/>
                <w:sz w:val="18"/>
                <w:szCs w:val="18"/>
              </w:rPr>
            </w:pPr>
          </w:p>
          <w:p w14:paraId="3EF6DE7F" w14:textId="77777777" w:rsidR="00641E46" w:rsidRDefault="00641E46" w:rsidP="00641E46">
            <w:pPr>
              <w:spacing w:after="0" w:line="240" w:lineRule="auto"/>
              <w:jc w:val="both"/>
              <w:rPr>
                <w:rFonts w:ascii="Calibri" w:eastAsia="Times New Roman" w:hAnsi="Calibri" w:cs="Times New Roman"/>
                <w:sz w:val="18"/>
                <w:szCs w:val="18"/>
              </w:rPr>
            </w:pPr>
            <w:r w:rsidRPr="00191AF3">
              <w:rPr>
                <w:rFonts w:ascii="Calibri" w:eastAsia="Times New Roman" w:hAnsi="Calibri" w:cs="Times New Roman"/>
                <w:sz w:val="18"/>
                <w:szCs w:val="18"/>
              </w:rPr>
              <w:t>Liaise with Agency Designated Safeguarding Advisor for any advice/guidance.</w:t>
            </w:r>
          </w:p>
          <w:p w14:paraId="1FC29338" w14:textId="77777777" w:rsidR="00641E46" w:rsidRDefault="00641E46" w:rsidP="00641E46">
            <w:pPr>
              <w:spacing w:after="0" w:line="240" w:lineRule="auto"/>
              <w:jc w:val="both"/>
              <w:rPr>
                <w:rFonts w:ascii="Calibri" w:eastAsia="Times New Roman" w:hAnsi="Calibri" w:cs="Times New Roman"/>
                <w:sz w:val="18"/>
                <w:szCs w:val="18"/>
              </w:rPr>
            </w:pPr>
          </w:p>
          <w:p w14:paraId="06968019" w14:textId="77777777"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Work with the child, young person and family to develop an awareness of the risks that can lead to a situation in which they may be exposed to sexual exploitation should be delivered via </w:t>
            </w:r>
            <w:r w:rsidRPr="00191AF3">
              <w:rPr>
                <w:rFonts w:ascii="Calibri" w:eastAsia="Times New Roman" w:hAnsi="Calibri" w:cs="Times New Roman"/>
                <w:sz w:val="18"/>
                <w:szCs w:val="18"/>
              </w:rPr>
              <w:t>a single agenc</w:t>
            </w:r>
            <w:r>
              <w:rPr>
                <w:rFonts w:ascii="Calibri" w:eastAsia="Times New Roman" w:hAnsi="Calibri" w:cs="Times New Roman"/>
                <w:sz w:val="18"/>
                <w:szCs w:val="18"/>
              </w:rPr>
              <w:t xml:space="preserve">y/multi agency early help offer or </w:t>
            </w:r>
            <w:r w:rsidRPr="00191AF3">
              <w:rPr>
                <w:rFonts w:ascii="Calibri" w:eastAsia="Times New Roman" w:hAnsi="Calibri" w:cs="Times New Roman"/>
                <w:sz w:val="18"/>
                <w:szCs w:val="18"/>
              </w:rPr>
              <w:t>integrated into</w:t>
            </w:r>
            <w:r>
              <w:rPr>
                <w:rFonts w:ascii="Calibri" w:eastAsia="Times New Roman" w:hAnsi="Calibri" w:cs="Times New Roman"/>
                <w:sz w:val="18"/>
                <w:szCs w:val="18"/>
              </w:rPr>
              <w:t xml:space="preserve"> an existing multi-agency plan. </w:t>
            </w:r>
          </w:p>
          <w:p w14:paraId="56BCEDC3" w14:textId="77777777" w:rsidR="00641E46" w:rsidRDefault="00641E46" w:rsidP="00641E46">
            <w:pPr>
              <w:spacing w:after="0" w:line="240" w:lineRule="auto"/>
              <w:jc w:val="both"/>
              <w:rPr>
                <w:rFonts w:ascii="Calibri" w:eastAsia="Times New Roman" w:hAnsi="Calibri" w:cs="Times New Roman"/>
                <w:sz w:val="18"/>
                <w:szCs w:val="18"/>
              </w:rPr>
            </w:pPr>
          </w:p>
          <w:p w14:paraId="28FA31E6" w14:textId="77777777" w:rsidR="00641E46" w:rsidRDefault="00641E46" w:rsidP="00641E46">
            <w:p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Local early help referral pathways should be followed and may still require a referral to be sent to the MASH/front door dependent on your local procedures. </w:t>
            </w:r>
          </w:p>
          <w:p w14:paraId="21591927" w14:textId="77777777" w:rsidR="00641E46" w:rsidRDefault="00641E46" w:rsidP="00641E46">
            <w:pPr>
              <w:spacing w:after="0" w:line="240" w:lineRule="auto"/>
              <w:jc w:val="both"/>
              <w:rPr>
                <w:rFonts w:ascii="Calibri" w:eastAsia="Times New Roman" w:hAnsi="Calibri" w:cs="Times New Roman"/>
                <w:sz w:val="18"/>
                <w:szCs w:val="18"/>
              </w:rPr>
            </w:pPr>
          </w:p>
          <w:p w14:paraId="4F5806D4" w14:textId="43798E4C" w:rsidR="00641E46" w:rsidRPr="00191AF3" w:rsidRDefault="00941231" w:rsidP="00941231">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Copy of screening tool is sent to CSE co-ordinator : </w:t>
            </w:r>
            <w:hyperlink r:id="rId14" w:history="1">
              <w:r w:rsidRPr="008B608E">
                <w:rPr>
                  <w:rStyle w:val="Hyperlink"/>
                  <w:rFonts w:ascii="Arial" w:hAnsi="Arial" w:cs="Arial"/>
                  <w:sz w:val="20"/>
                  <w:szCs w:val="20"/>
                </w:rPr>
                <w:t>CSE@wolverhampton.gov.uk</w:t>
              </w:r>
            </w:hyperlink>
            <w:r>
              <w:rPr>
                <w:rFonts w:ascii="Arial" w:hAnsi="Arial" w:cs="Arial"/>
                <w:b/>
                <w:sz w:val="20"/>
                <w:szCs w:val="20"/>
              </w:rPr>
              <w:t xml:space="preserve"> and/or </w:t>
            </w:r>
            <w:hyperlink r:id="rId15" w:history="1">
              <w:r w:rsidRPr="008B608E">
                <w:rPr>
                  <w:rStyle w:val="Hyperlink"/>
                  <w:rFonts w:ascii="Arial" w:hAnsi="Arial" w:cs="Arial"/>
                  <w:sz w:val="20"/>
                  <w:szCs w:val="20"/>
                </w:rPr>
                <w:t>sandeep.gill@wolverhampton.gcsx.gov.uk</w:t>
              </w:r>
            </w:hyperlink>
          </w:p>
        </w:tc>
      </w:tr>
      <w:tr w:rsidR="00641E46" w:rsidRPr="00191AF3" w14:paraId="5E15BDFE" w14:textId="77777777" w:rsidTr="00DB43C4">
        <w:tc>
          <w:tcPr>
            <w:tcW w:w="856" w:type="dxa"/>
            <w:tcBorders>
              <w:top w:val="single" w:sz="4" w:space="0" w:color="auto"/>
              <w:left w:val="single" w:sz="4" w:space="0" w:color="auto"/>
              <w:bottom w:val="single" w:sz="4" w:space="0" w:color="auto"/>
              <w:right w:val="single" w:sz="4" w:space="0" w:color="auto"/>
            </w:tcBorders>
            <w:shd w:val="clear" w:color="auto" w:fill="FF9900"/>
          </w:tcPr>
          <w:p w14:paraId="5C78BE32" w14:textId="77777777"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lastRenderedPageBreak/>
              <w:t>Social care threshold 4</w:t>
            </w:r>
          </w:p>
        </w:tc>
        <w:tc>
          <w:tcPr>
            <w:tcW w:w="2811" w:type="dxa"/>
            <w:tcBorders>
              <w:top w:val="single" w:sz="4" w:space="0" w:color="auto"/>
              <w:left w:val="single" w:sz="4" w:space="0" w:color="auto"/>
              <w:bottom w:val="single" w:sz="4" w:space="0" w:color="auto"/>
              <w:right w:val="single" w:sz="4" w:space="0" w:color="auto"/>
            </w:tcBorders>
          </w:tcPr>
          <w:p w14:paraId="1F25631A" w14:textId="77777777"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Significant Risk</w:t>
            </w:r>
            <w:r w:rsidR="00DB43C4">
              <w:rPr>
                <w:rFonts w:ascii="Calibri" w:eastAsia="Times New Roman" w:hAnsi="Calibri" w:cs="Times New Roman"/>
                <w:b/>
                <w:sz w:val="18"/>
                <w:szCs w:val="18"/>
              </w:rPr>
              <w:t xml:space="preserve"> </w:t>
            </w:r>
          </w:p>
          <w:p w14:paraId="7857953D" w14:textId="77777777" w:rsidR="00641E46" w:rsidRPr="00191AF3" w:rsidRDefault="00641E46" w:rsidP="00641E46">
            <w:pPr>
              <w:spacing w:after="0" w:line="240" w:lineRule="auto"/>
              <w:jc w:val="both"/>
              <w:rPr>
                <w:rFonts w:ascii="Calibri" w:eastAsia="Times New Roman" w:hAnsi="Calibri" w:cs="Times New Roman"/>
                <w:b/>
                <w:sz w:val="18"/>
                <w:szCs w:val="18"/>
              </w:rPr>
            </w:pPr>
          </w:p>
          <w:p w14:paraId="53053939" w14:textId="77777777" w:rsidR="00641E46" w:rsidRPr="00191AF3" w:rsidRDefault="00641E46" w:rsidP="00641E46">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A child who is</w:t>
            </w:r>
            <w:r>
              <w:rPr>
                <w:rFonts w:ascii="Calibri" w:eastAsia="Times New Roman" w:hAnsi="Calibri" w:cs="Times New Roman"/>
                <w:sz w:val="18"/>
                <w:szCs w:val="18"/>
              </w:rPr>
              <w:t xml:space="preserve"> at increased risk of CSE and is likely to be/already being</w:t>
            </w:r>
            <w:r w:rsidRPr="00191AF3">
              <w:rPr>
                <w:rFonts w:ascii="Calibri" w:eastAsia="Times New Roman" w:hAnsi="Calibri" w:cs="Times New Roman"/>
                <w:sz w:val="18"/>
                <w:szCs w:val="18"/>
              </w:rPr>
              <w:t xml:space="preserve"> targeted for abuse through exchange of sex for affection, drugs, accommodation and goods etc.</w:t>
            </w:r>
          </w:p>
          <w:p w14:paraId="0A71277C" w14:textId="77777777" w:rsidR="00641E46" w:rsidRPr="00191AF3" w:rsidRDefault="00641E46" w:rsidP="00641E46">
            <w:pPr>
              <w:spacing w:after="0" w:line="240" w:lineRule="auto"/>
              <w:rPr>
                <w:rFonts w:ascii="Calibri" w:eastAsia="Times New Roman" w:hAnsi="Calibri" w:cs="Times New Roman"/>
                <w:sz w:val="18"/>
                <w:szCs w:val="18"/>
              </w:rPr>
            </w:pPr>
          </w:p>
        </w:tc>
        <w:tc>
          <w:tcPr>
            <w:tcW w:w="10333" w:type="dxa"/>
            <w:tcBorders>
              <w:top w:val="single" w:sz="4" w:space="0" w:color="auto"/>
              <w:left w:val="single" w:sz="4" w:space="0" w:color="auto"/>
              <w:bottom w:val="single" w:sz="4" w:space="0" w:color="auto"/>
              <w:right w:val="single" w:sz="4" w:space="0" w:color="auto"/>
            </w:tcBorders>
          </w:tcPr>
          <w:p w14:paraId="3204897A" w14:textId="77777777" w:rsidR="00641E46" w:rsidRDefault="00641E46" w:rsidP="00641E46">
            <w:pPr>
              <w:pStyle w:val="ListParagraph"/>
              <w:numPr>
                <w:ilvl w:val="0"/>
                <w:numId w:val="4"/>
              </w:numPr>
              <w:spacing w:after="0" w:line="240" w:lineRule="auto"/>
              <w:jc w:val="both"/>
              <w:rPr>
                <w:rFonts w:ascii="Calibri" w:eastAsia="Times New Roman" w:hAnsi="Calibri" w:cs="Times New Roman"/>
                <w:sz w:val="18"/>
                <w:szCs w:val="18"/>
              </w:rPr>
            </w:pPr>
            <w:r w:rsidRPr="00D534C0">
              <w:rPr>
                <w:rFonts w:ascii="Calibri" w:eastAsia="Times New Roman" w:hAnsi="Calibri" w:cs="Times New Roman"/>
                <w:sz w:val="18"/>
                <w:szCs w:val="18"/>
              </w:rPr>
              <w:t xml:space="preserve">A multi-agency approach will be needed to promote child’s safety and well-being. </w:t>
            </w:r>
          </w:p>
          <w:p w14:paraId="731AE775" w14:textId="77777777" w:rsidR="00641E46" w:rsidRDefault="00641E46" w:rsidP="00641E46">
            <w:pPr>
              <w:pStyle w:val="ListParagraph"/>
              <w:spacing w:after="0" w:line="240" w:lineRule="auto"/>
              <w:jc w:val="both"/>
              <w:rPr>
                <w:rFonts w:ascii="Calibri" w:eastAsia="Times New Roman" w:hAnsi="Calibri" w:cs="Times New Roman"/>
                <w:sz w:val="18"/>
                <w:szCs w:val="18"/>
              </w:rPr>
            </w:pPr>
          </w:p>
          <w:p w14:paraId="6A2E610C" w14:textId="2A1E46B6" w:rsidR="00641E46" w:rsidRDefault="00641E46" w:rsidP="00941231">
            <w:pPr>
              <w:pStyle w:val="ListParagraph"/>
              <w:numPr>
                <w:ilvl w:val="0"/>
                <w:numId w:val="4"/>
              </w:numPr>
              <w:spacing w:after="0" w:line="240" w:lineRule="auto"/>
              <w:jc w:val="both"/>
              <w:rPr>
                <w:rFonts w:ascii="Calibri" w:eastAsia="Times New Roman" w:hAnsi="Calibri" w:cs="Times New Roman"/>
                <w:sz w:val="18"/>
                <w:szCs w:val="18"/>
              </w:rPr>
            </w:pPr>
            <w:r w:rsidRPr="00D534C0">
              <w:rPr>
                <w:rFonts w:ascii="Calibri" w:eastAsia="Times New Roman" w:hAnsi="Calibri" w:cs="Times New Roman"/>
                <w:sz w:val="18"/>
                <w:szCs w:val="18"/>
              </w:rPr>
              <w:t>Follow local procedures including re</w:t>
            </w:r>
            <w:r w:rsidR="008B2C76">
              <w:rPr>
                <w:rFonts w:ascii="Calibri" w:eastAsia="Times New Roman" w:hAnsi="Calibri" w:cs="Times New Roman"/>
                <w:sz w:val="18"/>
                <w:szCs w:val="18"/>
              </w:rPr>
              <w:t>ferral to Children’s Social Care</w:t>
            </w:r>
            <w:r w:rsidRPr="00D534C0">
              <w:rPr>
                <w:rFonts w:ascii="Calibri" w:eastAsia="Times New Roman" w:hAnsi="Calibri" w:cs="Times New Roman"/>
                <w:sz w:val="18"/>
                <w:szCs w:val="18"/>
              </w:rPr>
              <w:t xml:space="preserve"> Services</w:t>
            </w:r>
            <w:r w:rsidR="008B2C76">
              <w:rPr>
                <w:rFonts w:ascii="Calibri" w:eastAsia="Times New Roman" w:hAnsi="Calibri" w:cs="Times New Roman"/>
                <w:sz w:val="18"/>
                <w:szCs w:val="18"/>
              </w:rPr>
              <w:t>:</w:t>
            </w:r>
            <w:r w:rsidR="00941231">
              <w:t xml:space="preserve"> </w:t>
            </w:r>
            <w:r w:rsidR="00941231" w:rsidRPr="00941231">
              <w:rPr>
                <w:rFonts w:ascii="Calibri" w:eastAsia="Times New Roman" w:hAnsi="Calibri" w:cs="Times New Roman"/>
                <w:sz w:val="18"/>
                <w:szCs w:val="18"/>
              </w:rPr>
              <w:t xml:space="preserve">MASH </w:t>
            </w:r>
            <w:hyperlink r:id="rId16" w:history="1">
              <w:r w:rsidR="00941231" w:rsidRPr="008B608E">
                <w:rPr>
                  <w:rStyle w:val="Hyperlink"/>
                  <w:rFonts w:ascii="Calibri" w:eastAsia="Times New Roman" w:hAnsi="Calibri" w:cs="Times New Roman"/>
                  <w:sz w:val="18"/>
                  <w:szCs w:val="18"/>
                </w:rPr>
                <w:t>MASH@wolverhampton.gov.uk</w:t>
              </w:r>
            </w:hyperlink>
            <w:r w:rsidR="00941231">
              <w:rPr>
                <w:rFonts w:ascii="Calibri" w:eastAsia="Times New Roman" w:hAnsi="Calibri" w:cs="Times New Roman"/>
                <w:sz w:val="18"/>
                <w:szCs w:val="18"/>
              </w:rPr>
              <w:t xml:space="preserve"> </w:t>
            </w:r>
            <w:r w:rsidR="00010919">
              <w:rPr>
                <w:rFonts w:ascii="Calibri" w:eastAsia="Times New Roman" w:hAnsi="Calibri" w:cs="Times New Roman"/>
                <w:sz w:val="18"/>
                <w:szCs w:val="18"/>
              </w:rPr>
              <w:t xml:space="preserve">or </w:t>
            </w:r>
            <w:hyperlink r:id="rId17" w:history="1">
              <w:r w:rsidR="00010919" w:rsidRPr="00010919">
                <w:rPr>
                  <w:rStyle w:val="Hyperlink"/>
                  <w:rFonts w:ascii="Arial" w:hAnsi="Arial" w:cs="Arial"/>
                  <w:sz w:val="18"/>
                  <w:szCs w:val="18"/>
                </w:rPr>
                <w:t>MASH@wolverhampton.gcsx.gov.uk</w:t>
              </w:r>
            </w:hyperlink>
            <w:r w:rsidR="00010919" w:rsidRPr="00C40D57">
              <w:rPr>
                <w:rFonts w:ascii="Arial" w:hAnsi="Arial" w:cs="Arial"/>
              </w:rPr>
              <w:t xml:space="preserve"> </w:t>
            </w:r>
            <w:r w:rsidR="00941231">
              <w:rPr>
                <w:rFonts w:ascii="Calibri" w:eastAsia="Times New Roman" w:hAnsi="Calibri" w:cs="Times New Roman"/>
                <w:sz w:val="18"/>
                <w:szCs w:val="18"/>
              </w:rPr>
              <w:t xml:space="preserve"> ; </w:t>
            </w:r>
            <w:r w:rsidRPr="00D534C0">
              <w:rPr>
                <w:rFonts w:ascii="Calibri" w:eastAsia="Times New Roman" w:hAnsi="Calibri" w:cs="Times New Roman"/>
                <w:sz w:val="18"/>
                <w:szCs w:val="18"/>
              </w:rPr>
              <w:t xml:space="preserve"> who will lead the completion of a specialist CSE Risk Assessment</w:t>
            </w:r>
            <w:r w:rsidR="008B2C76">
              <w:rPr>
                <w:rFonts w:ascii="Calibri" w:eastAsia="Times New Roman" w:hAnsi="Calibri" w:cs="Times New Roman"/>
                <w:sz w:val="18"/>
                <w:szCs w:val="18"/>
              </w:rPr>
              <w:t xml:space="preserve"> </w:t>
            </w:r>
            <w:r w:rsidRPr="00D534C0">
              <w:rPr>
                <w:rFonts w:ascii="Calibri" w:eastAsia="Times New Roman" w:hAnsi="Calibri" w:cs="Times New Roman"/>
                <w:sz w:val="18"/>
                <w:szCs w:val="18"/>
              </w:rPr>
              <w:t xml:space="preserve"> on a multi-agency basis.  A multi-agency child sexual exploitation meeting should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14:paraId="104DF8C8" w14:textId="77777777" w:rsidR="00641E46" w:rsidRPr="00D534C0" w:rsidRDefault="00641E46" w:rsidP="00641E46">
            <w:pPr>
              <w:pStyle w:val="ListParagraph"/>
              <w:rPr>
                <w:rFonts w:ascii="Calibri" w:eastAsia="Times New Roman" w:hAnsi="Calibri" w:cs="Times New Roman"/>
                <w:sz w:val="18"/>
                <w:szCs w:val="18"/>
              </w:rPr>
            </w:pPr>
          </w:p>
          <w:p w14:paraId="1A4DC7F5" w14:textId="77777777" w:rsidR="00641E46" w:rsidRPr="00D534C0" w:rsidRDefault="00641E46" w:rsidP="00641E46">
            <w:pPr>
              <w:pStyle w:val="ListParagraph"/>
              <w:numPr>
                <w:ilvl w:val="0"/>
                <w:numId w:val="4"/>
              </w:numPr>
              <w:spacing w:after="0" w:line="240" w:lineRule="auto"/>
              <w:jc w:val="both"/>
              <w:rPr>
                <w:rFonts w:ascii="Calibri" w:eastAsia="Times New Roman" w:hAnsi="Calibri" w:cs="Times New Roman"/>
                <w:sz w:val="18"/>
                <w:szCs w:val="18"/>
              </w:rPr>
            </w:pPr>
            <w:r>
              <w:rPr>
                <w:rFonts w:ascii="Calibri" w:eastAsia="Times New Roman" w:hAnsi="Calibri" w:cs="Times New Roman"/>
                <w:sz w:val="18"/>
                <w:szCs w:val="18"/>
              </w:rPr>
              <w:t xml:space="preserve">Inform local </w:t>
            </w:r>
            <w:r w:rsidRPr="00D534C0">
              <w:rPr>
                <w:rFonts w:ascii="Calibri" w:eastAsia="Times New Roman" w:hAnsi="Calibri" w:cs="Times New Roman"/>
                <w:sz w:val="18"/>
                <w:szCs w:val="18"/>
              </w:rPr>
              <w:t>CSE Coordinator</w:t>
            </w:r>
            <w:r>
              <w:rPr>
                <w:rFonts w:ascii="Calibri" w:eastAsia="Times New Roman" w:hAnsi="Calibri" w:cs="Times New Roman"/>
                <w:sz w:val="18"/>
                <w:szCs w:val="18"/>
              </w:rPr>
              <w:t>/Team</w:t>
            </w:r>
            <w:r w:rsidRPr="00D534C0">
              <w:rPr>
                <w:rFonts w:ascii="Calibri" w:eastAsia="Times New Roman" w:hAnsi="Calibri" w:cs="Times New Roman"/>
                <w:sz w:val="18"/>
                <w:szCs w:val="18"/>
              </w:rPr>
              <w:t xml:space="preserve"> of young person considered at risk of CSE (so information about the extent and prof</w:t>
            </w:r>
            <w:r>
              <w:rPr>
                <w:rFonts w:ascii="Calibri" w:eastAsia="Times New Roman" w:hAnsi="Calibri" w:cs="Times New Roman"/>
                <w:sz w:val="18"/>
                <w:szCs w:val="18"/>
              </w:rPr>
              <w:t>ile of CSE is recorded</w:t>
            </w:r>
            <w:r w:rsidRPr="00D534C0">
              <w:rPr>
                <w:rFonts w:ascii="Calibri" w:eastAsia="Times New Roman" w:hAnsi="Calibri" w:cs="Times New Roman"/>
                <w:sz w:val="18"/>
                <w:szCs w:val="18"/>
              </w:rPr>
              <w:t>).</w:t>
            </w:r>
          </w:p>
          <w:p w14:paraId="34FCB76E" w14:textId="39BA44C1" w:rsidR="00641E46" w:rsidRPr="00191AF3" w:rsidRDefault="00941231" w:rsidP="00941231">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Copy of screening tool is sent to CSE co-ordinator : </w:t>
            </w:r>
            <w:hyperlink r:id="rId18" w:history="1">
              <w:r w:rsidRPr="008B608E">
                <w:rPr>
                  <w:rStyle w:val="Hyperlink"/>
                  <w:rFonts w:ascii="Arial" w:hAnsi="Arial" w:cs="Arial"/>
                  <w:sz w:val="20"/>
                  <w:szCs w:val="20"/>
                </w:rPr>
                <w:t>CSE@wolverhampton.gov.uk</w:t>
              </w:r>
            </w:hyperlink>
            <w:r>
              <w:rPr>
                <w:rFonts w:ascii="Arial" w:hAnsi="Arial" w:cs="Arial"/>
                <w:b/>
                <w:sz w:val="20"/>
                <w:szCs w:val="20"/>
              </w:rPr>
              <w:t xml:space="preserve"> and/or </w:t>
            </w:r>
            <w:hyperlink r:id="rId19" w:history="1">
              <w:r w:rsidRPr="008B608E">
                <w:rPr>
                  <w:rStyle w:val="Hyperlink"/>
                  <w:rFonts w:ascii="Arial" w:hAnsi="Arial" w:cs="Arial"/>
                  <w:sz w:val="20"/>
                  <w:szCs w:val="20"/>
                </w:rPr>
                <w:t>sandeep.gill@wolverhampton.gcsx.gov.uk</w:t>
              </w:r>
            </w:hyperlink>
          </w:p>
        </w:tc>
      </w:tr>
      <w:tr w:rsidR="00641E46" w:rsidRPr="00191AF3" w14:paraId="56DF19A0" w14:textId="77777777" w:rsidTr="00DB43C4">
        <w:tc>
          <w:tcPr>
            <w:tcW w:w="856" w:type="dxa"/>
            <w:tcBorders>
              <w:top w:val="single" w:sz="4" w:space="0" w:color="auto"/>
              <w:left w:val="single" w:sz="4" w:space="0" w:color="auto"/>
              <w:bottom w:val="single" w:sz="4" w:space="0" w:color="auto"/>
              <w:right w:val="single" w:sz="4" w:space="0" w:color="auto"/>
            </w:tcBorders>
            <w:shd w:val="clear" w:color="auto" w:fill="FF0000"/>
          </w:tcPr>
          <w:p w14:paraId="03269A9C" w14:textId="77777777" w:rsidR="00641E46" w:rsidRPr="00191AF3" w:rsidRDefault="00641E46" w:rsidP="00641E46">
            <w:pPr>
              <w:spacing w:after="0" w:line="240" w:lineRule="auto"/>
              <w:jc w:val="both"/>
              <w:rPr>
                <w:rFonts w:ascii="Calibri" w:eastAsia="Times New Roman" w:hAnsi="Calibri" w:cs="Times New Roman"/>
                <w:b/>
                <w:sz w:val="16"/>
                <w:szCs w:val="16"/>
              </w:rPr>
            </w:pPr>
            <w:r>
              <w:rPr>
                <w:rFonts w:ascii="Calibri" w:eastAsia="Times New Roman" w:hAnsi="Calibri" w:cs="Times New Roman"/>
                <w:b/>
                <w:sz w:val="16"/>
                <w:szCs w:val="16"/>
              </w:rPr>
              <w:t xml:space="preserve">Social care threshold 4 </w:t>
            </w:r>
          </w:p>
        </w:tc>
        <w:tc>
          <w:tcPr>
            <w:tcW w:w="2811" w:type="dxa"/>
            <w:tcBorders>
              <w:top w:val="single" w:sz="4" w:space="0" w:color="auto"/>
              <w:left w:val="single" w:sz="4" w:space="0" w:color="auto"/>
              <w:bottom w:val="single" w:sz="4" w:space="0" w:color="auto"/>
              <w:right w:val="single" w:sz="4" w:space="0" w:color="auto"/>
            </w:tcBorders>
          </w:tcPr>
          <w:p w14:paraId="7B060445" w14:textId="77777777" w:rsidR="00641E46" w:rsidRDefault="00391AE4" w:rsidP="00641E46">
            <w:pPr>
              <w:spacing w:after="0" w:line="240" w:lineRule="auto"/>
              <w:jc w:val="both"/>
              <w:rPr>
                <w:rFonts w:ascii="Calibri" w:eastAsia="Times New Roman" w:hAnsi="Calibri" w:cs="Times New Roman"/>
                <w:b/>
                <w:sz w:val="18"/>
                <w:szCs w:val="18"/>
              </w:rPr>
            </w:pPr>
            <w:r>
              <w:rPr>
                <w:rFonts w:ascii="Calibri" w:eastAsia="Times New Roman" w:hAnsi="Calibri" w:cs="Times New Roman"/>
                <w:b/>
                <w:sz w:val="18"/>
                <w:szCs w:val="18"/>
              </w:rPr>
              <w:t>Serious Risk</w:t>
            </w:r>
            <w:r w:rsidR="00DB43C4">
              <w:rPr>
                <w:rFonts w:ascii="Calibri" w:eastAsia="Times New Roman" w:hAnsi="Calibri" w:cs="Times New Roman"/>
                <w:b/>
                <w:sz w:val="18"/>
                <w:szCs w:val="18"/>
              </w:rPr>
              <w:t xml:space="preserve"> </w:t>
            </w:r>
          </w:p>
          <w:p w14:paraId="30DED4B7" w14:textId="77777777" w:rsidR="00641E46" w:rsidRPr="00191AF3" w:rsidRDefault="00641E46" w:rsidP="00641E46">
            <w:pPr>
              <w:spacing w:after="0" w:line="240" w:lineRule="auto"/>
              <w:jc w:val="both"/>
              <w:rPr>
                <w:rFonts w:ascii="Calibri" w:eastAsia="Times New Roman" w:hAnsi="Calibri" w:cs="Times New Roman"/>
                <w:b/>
                <w:sz w:val="18"/>
                <w:szCs w:val="18"/>
              </w:rPr>
            </w:pPr>
          </w:p>
          <w:p w14:paraId="6F932E72" w14:textId="77777777" w:rsidR="00641E46" w:rsidRPr="00191AF3" w:rsidRDefault="00641E46" w:rsidP="00641E46">
            <w:pPr>
              <w:spacing w:after="0" w:line="240" w:lineRule="auto"/>
              <w:rPr>
                <w:rFonts w:ascii="Calibri" w:eastAsia="Times New Roman" w:hAnsi="Calibri" w:cs="Times New Roman"/>
                <w:sz w:val="18"/>
                <w:szCs w:val="18"/>
              </w:rPr>
            </w:pPr>
            <w:r w:rsidRPr="00191AF3">
              <w:rPr>
                <w:rFonts w:ascii="Calibri" w:eastAsia="Times New Roman" w:hAnsi="Calibri" w:cs="Times New Roman"/>
                <w:sz w:val="18"/>
                <w:szCs w:val="18"/>
              </w:rPr>
              <w:t>A child who is entrenched in sexual exploitation, but often does not recognise or self denies the nature of their abuse often in denial, and where coercion/control is implicit.</w:t>
            </w:r>
          </w:p>
        </w:tc>
        <w:tc>
          <w:tcPr>
            <w:tcW w:w="10333" w:type="dxa"/>
            <w:tcBorders>
              <w:top w:val="single" w:sz="4" w:space="0" w:color="auto"/>
              <w:left w:val="single" w:sz="4" w:space="0" w:color="auto"/>
              <w:bottom w:val="single" w:sz="4" w:space="0" w:color="auto"/>
              <w:right w:val="single" w:sz="4" w:space="0" w:color="auto"/>
            </w:tcBorders>
          </w:tcPr>
          <w:p w14:paraId="7C69AD91" w14:textId="77777777" w:rsidR="00641E46" w:rsidRDefault="00641E46" w:rsidP="00641E46">
            <w:pPr>
              <w:pStyle w:val="ListParagraph"/>
              <w:numPr>
                <w:ilvl w:val="0"/>
                <w:numId w:val="5"/>
              </w:numPr>
              <w:spacing w:after="0" w:line="240" w:lineRule="auto"/>
              <w:jc w:val="both"/>
              <w:rPr>
                <w:rFonts w:ascii="Calibri" w:eastAsia="Times New Roman" w:hAnsi="Calibri" w:cs="Times New Roman"/>
                <w:sz w:val="18"/>
                <w:szCs w:val="18"/>
              </w:rPr>
            </w:pPr>
            <w:r w:rsidRPr="005C7C21">
              <w:rPr>
                <w:rFonts w:ascii="Calibri" w:eastAsia="Times New Roman" w:hAnsi="Calibri" w:cs="Times New Roman"/>
                <w:sz w:val="18"/>
                <w:szCs w:val="18"/>
              </w:rPr>
              <w:t xml:space="preserve">A multi-agency approach will be needed to promote child’s safety and well-being.  </w:t>
            </w:r>
          </w:p>
          <w:p w14:paraId="7D349214" w14:textId="77777777" w:rsidR="00641E46" w:rsidRDefault="00641E46" w:rsidP="00641E46">
            <w:pPr>
              <w:pStyle w:val="ListParagraph"/>
              <w:spacing w:after="0" w:line="240" w:lineRule="auto"/>
              <w:jc w:val="both"/>
              <w:rPr>
                <w:rFonts w:ascii="Calibri" w:eastAsia="Times New Roman" w:hAnsi="Calibri" w:cs="Times New Roman"/>
                <w:sz w:val="18"/>
                <w:szCs w:val="18"/>
              </w:rPr>
            </w:pPr>
          </w:p>
          <w:p w14:paraId="2F45FE24" w14:textId="12365AB3" w:rsidR="00941231" w:rsidRPr="00941231" w:rsidRDefault="00641E46" w:rsidP="00941231">
            <w:pPr>
              <w:pStyle w:val="ListParagraph"/>
              <w:numPr>
                <w:ilvl w:val="0"/>
                <w:numId w:val="5"/>
              </w:numPr>
              <w:spacing w:after="0" w:line="240" w:lineRule="auto"/>
              <w:jc w:val="both"/>
              <w:rPr>
                <w:rFonts w:ascii="Calibri" w:eastAsia="Times New Roman" w:hAnsi="Calibri" w:cs="Times New Roman"/>
                <w:sz w:val="18"/>
                <w:szCs w:val="18"/>
              </w:rPr>
            </w:pPr>
            <w:r w:rsidRPr="005C7C21">
              <w:rPr>
                <w:rFonts w:ascii="Calibri" w:eastAsia="Times New Roman" w:hAnsi="Calibri" w:cs="Times New Roman"/>
                <w:sz w:val="18"/>
                <w:szCs w:val="18"/>
              </w:rPr>
              <w:t>Follow local procedures including re</w:t>
            </w:r>
            <w:r w:rsidR="008B2C76">
              <w:rPr>
                <w:rFonts w:ascii="Calibri" w:eastAsia="Times New Roman" w:hAnsi="Calibri" w:cs="Times New Roman"/>
                <w:sz w:val="18"/>
                <w:szCs w:val="18"/>
              </w:rPr>
              <w:t>ferral to Children’s Social Care</w:t>
            </w:r>
            <w:r w:rsidRPr="005C7C21">
              <w:rPr>
                <w:rFonts w:ascii="Calibri" w:eastAsia="Times New Roman" w:hAnsi="Calibri" w:cs="Times New Roman"/>
                <w:sz w:val="18"/>
                <w:szCs w:val="18"/>
              </w:rPr>
              <w:t xml:space="preserve"> Services</w:t>
            </w:r>
            <w:r w:rsidR="008B2C76">
              <w:rPr>
                <w:rFonts w:ascii="Calibri" w:eastAsia="Times New Roman" w:hAnsi="Calibri" w:cs="Times New Roman"/>
                <w:sz w:val="18"/>
                <w:szCs w:val="18"/>
              </w:rPr>
              <w:t>:</w:t>
            </w:r>
            <w:r w:rsidRPr="005C7C21">
              <w:rPr>
                <w:rFonts w:ascii="Calibri" w:eastAsia="Times New Roman" w:hAnsi="Calibri" w:cs="Times New Roman"/>
                <w:sz w:val="18"/>
                <w:szCs w:val="18"/>
              </w:rPr>
              <w:t xml:space="preserve"> </w:t>
            </w:r>
            <w:r w:rsidR="00941231">
              <w:t xml:space="preserve"> </w:t>
            </w:r>
            <w:r w:rsidR="00941231" w:rsidRPr="00941231">
              <w:rPr>
                <w:rFonts w:ascii="Calibri" w:eastAsia="Times New Roman" w:hAnsi="Calibri" w:cs="Times New Roman"/>
                <w:sz w:val="18"/>
                <w:szCs w:val="18"/>
              </w:rPr>
              <w:t xml:space="preserve">MASH </w:t>
            </w:r>
            <w:hyperlink r:id="rId20" w:history="1">
              <w:r w:rsidR="00941231" w:rsidRPr="008B608E">
                <w:rPr>
                  <w:rStyle w:val="Hyperlink"/>
                  <w:rFonts w:ascii="Calibri" w:eastAsia="Times New Roman" w:hAnsi="Calibri" w:cs="Times New Roman"/>
                  <w:sz w:val="18"/>
                  <w:szCs w:val="18"/>
                </w:rPr>
                <w:t>MASH@wolverhampton.gov.uk</w:t>
              </w:r>
            </w:hyperlink>
            <w:r w:rsidR="00941231">
              <w:rPr>
                <w:rFonts w:ascii="Calibri" w:eastAsia="Times New Roman" w:hAnsi="Calibri" w:cs="Times New Roman"/>
                <w:sz w:val="18"/>
                <w:szCs w:val="18"/>
              </w:rPr>
              <w:t xml:space="preserve"> </w:t>
            </w:r>
            <w:r w:rsidR="00010919">
              <w:rPr>
                <w:rFonts w:ascii="Calibri" w:eastAsia="Times New Roman" w:hAnsi="Calibri" w:cs="Times New Roman"/>
                <w:sz w:val="18"/>
                <w:szCs w:val="18"/>
              </w:rPr>
              <w:t xml:space="preserve">or </w:t>
            </w:r>
            <w:hyperlink r:id="rId21" w:history="1">
              <w:r w:rsidR="00010919" w:rsidRPr="00010919">
                <w:rPr>
                  <w:rStyle w:val="Hyperlink"/>
                  <w:rFonts w:ascii="Arial" w:hAnsi="Arial" w:cs="Arial"/>
                  <w:sz w:val="18"/>
                  <w:szCs w:val="18"/>
                </w:rPr>
                <w:t>MASH@wolverhampton.gcsx.gov.uk</w:t>
              </w:r>
            </w:hyperlink>
            <w:r w:rsidR="00010919" w:rsidRPr="00C40D57">
              <w:rPr>
                <w:rFonts w:ascii="Arial" w:hAnsi="Arial" w:cs="Arial"/>
              </w:rPr>
              <w:t xml:space="preserve"> </w:t>
            </w:r>
            <w:r w:rsidR="00010919">
              <w:rPr>
                <w:rFonts w:ascii="Calibri" w:eastAsia="Times New Roman" w:hAnsi="Calibri" w:cs="Times New Roman"/>
                <w:sz w:val="18"/>
                <w:szCs w:val="18"/>
              </w:rPr>
              <w:t xml:space="preserve"> </w:t>
            </w:r>
            <w:r w:rsidR="00941231">
              <w:rPr>
                <w:rFonts w:ascii="Calibri" w:eastAsia="Times New Roman" w:hAnsi="Calibri" w:cs="Times New Roman"/>
                <w:sz w:val="18"/>
                <w:szCs w:val="18"/>
              </w:rPr>
              <w:t xml:space="preserve">; </w:t>
            </w:r>
            <w:r w:rsidRPr="005C7C21">
              <w:rPr>
                <w:rFonts w:ascii="Calibri" w:eastAsia="Times New Roman" w:hAnsi="Calibri" w:cs="Times New Roman"/>
                <w:sz w:val="18"/>
                <w:szCs w:val="18"/>
              </w:rPr>
              <w:t>who will lead the completion of a specialist CSE Risk Assessment on a multi-agency basis.  A multi-agency child sexual exploitation meeting should be held to devise a safeguarding and support plan or such activity should be integrated into an existing multi-agency plan.  The plan should include actions in relation to disrupting, investigating and prosecuting perpetrators.  Risk should be closely monitored and regularly assessed as part of the risk management process.</w:t>
            </w:r>
          </w:p>
          <w:p w14:paraId="5891B81A" w14:textId="77777777" w:rsidR="00641E46" w:rsidRPr="005C7C21" w:rsidRDefault="00641E46" w:rsidP="00641E46">
            <w:pPr>
              <w:pStyle w:val="ListParagraph"/>
              <w:rPr>
                <w:rFonts w:ascii="Calibri" w:eastAsia="Times New Roman" w:hAnsi="Calibri" w:cs="Times New Roman"/>
                <w:sz w:val="18"/>
                <w:szCs w:val="18"/>
              </w:rPr>
            </w:pPr>
          </w:p>
          <w:p w14:paraId="0EF7C2D4" w14:textId="77777777" w:rsidR="00641E46" w:rsidRDefault="00641E46" w:rsidP="00641E46">
            <w:pPr>
              <w:pStyle w:val="ListParagraph"/>
              <w:numPr>
                <w:ilvl w:val="0"/>
                <w:numId w:val="5"/>
              </w:numPr>
              <w:spacing w:after="0" w:line="240" w:lineRule="auto"/>
              <w:jc w:val="both"/>
              <w:rPr>
                <w:rFonts w:ascii="Calibri" w:eastAsia="Times New Roman" w:hAnsi="Calibri" w:cs="Times New Roman"/>
                <w:sz w:val="18"/>
                <w:szCs w:val="18"/>
              </w:rPr>
            </w:pPr>
            <w:r w:rsidRPr="005C7C21">
              <w:rPr>
                <w:rFonts w:ascii="Calibri" w:eastAsia="Times New Roman" w:hAnsi="Calibri" w:cs="Times New Roman"/>
                <w:sz w:val="18"/>
                <w:szCs w:val="18"/>
              </w:rPr>
              <w:t>Inform</w:t>
            </w:r>
            <w:r>
              <w:rPr>
                <w:rFonts w:ascii="Calibri" w:eastAsia="Times New Roman" w:hAnsi="Calibri" w:cs="Times New Roman"/>
                <w:sz w:val="18"/>
                <w:szCs w:val="18"/>
              </w:rPr>
              <w:t xml:space="preserve"> local</w:t>
            </w:r>
            <w:r w:rsidRPr="005C7C21">
              <w:rPr>
                <w:rFonts w:ascii="Calibri" w:eastAsia="Times New Roman" w:hAnsi="Calibri" w:cs="Times New Roman"/>
                <w:sz w:val="18"/>
                <w:szCs w:val="18"/>
              </w:rPr>
              <w:t xml:space="preserve"> CSE Coordinator of young person considered at risk of CSE (so information about the extent and profile of CSE is captured by LSCB).</w:t>
            </w:r>
          </w:p>
          <w:p w14:paraId="51F9E8E6" w14:textId="77777777" w:rsidR="00941231" w:rsidRPr="00941231" w:rsidRDefault="00941231" w:rsidP="00941231">
            <w:pPr>
              <w:pStyle w:val="ListParagraph"/>
              <w:rPr>
                <w:rFonts w:ascii="Calibri" w:eastAsia="Times New Roman" w:hAnsi="Calibri" w:cs="Times New Roman"/>
                <w:sz w:val="18"/>
                <w:szCs w:val="18"/>
              </w:rPr>
            </w:pPr>
          </w:p>
          <w:p w14:paraId="6950ABE3" w14:textId="3C1D34C2" w:rsidR="00941231" w:rsidRPr="00941231" w:rsidRDefault="00941231" w:rsidP="00941231">
            <w:pPr>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 Copy of screening tool is sent to CSE co-ordinator : </w:t>
            </w:r>
            <w:hyperlink r:id="rId22" w:history="1">
              <w:r w:rsidRPr="008B608E">
                <w:rPr>
                  <w:rStyle w:val="Hyperlink"/>
                  <w:rFonts w:ascii="Arial" w:hAnsi="Arial" w:cs="Arial"/>
                  <w:sz w:val="20"/>
                  <w:szCs w:val="20"/>
                </w:rPr>
                <w:t>CSE@wolverhampton.gov.uk</w:t>
              </w:r>
            </w:hyperlink>
            <w:r>
              <w:rPr>
                <w:rFonts w:ascii="Arial" w:hAnsi="Arial" w:cs="Arial"/>
                <w:b/>
                <w:sz w:val="20"/>
                <w:szCs w:val="20"/>
              </w:rPr>
              <w:t xml:space="preserve"> and/or </w:t>
            </w:r>
            <w:hyperlink r:id="rId23" w:history="1">
              <w:r w:rsidRPr="008B608E">
                <w:rPr>
                  <w:rStyle w:val="Hyperlink"/>
                  <w:rFonts w:ascii="Arial" w:hAnsi="Arial" w:cs="Arial"/>
                  <w:sz w:val="20"/>
                  <w:szCs w:val="20"/>
                </w:rPr>
                <w:t>sandeep.gill@wolverhampton.gcsx.gov.uk</w:t>
              </w:r>
            </w:hyperlink>
          </w:p>
        </w:tc>
      </w:tr>
    </w:tbl>
    <w:p w14:paraId="47E6FA1F" w14:textId="77777777" w:rsidR="00191AF3" w:rsidRPr="00191AF3" w:rsidRDefault="00191AF3" w:rsidP="00191AF3">
      <w:pPr>
        <w:spacing w:after="0" w:line="240" w:lineRule="auto"/>
        <w:jc w:val="both"/>
        <w:rPr>
          <w:rFonts w:ascii="Verdana" w:eastAsia="Times New Roman" w:hAnsi="Verdana" w:cs="Arial"/>
          <w:sz w:val="16"/>
          <w:szCs w:val="16"/>
        </w:rPr>
      </w:pPr>
    </w:p>
    <w:p w14:paraId="03165FCA" w14:textId="77777777" w:rsidR="00191AF3" w:rsidRPr="00191AF3" w:rsidRDefault="00191AF3" w:rsidP="00191AF3">
      <w:pPr>
        <w:spacing w:after="0" w:line="240" w:lineRule="auto"/>
        <w:jc w:val="both"/>
        <w:rPr>
          <w:rFonts w:ascii="Verdana" w:eastAsia="Times New Roman" w:hAnsi="Verdana" w:cs="Times New Roman"/>
          <w:sz w:val="16"/>
          <w:szCs w:val="16"/>
        </w:rPr>
      </w:pPr>
    </w:p>
    <w:p w14:paraId="58826B62"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10C2F6D2"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11B46D61"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53939C73"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2082D848"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27A42744" w14:textId="77777777" w:rsidR="00C97536" w:rsidRDefault="00C97536" w:rsidP="00DB43C4">
      <w:pPr>
        <w:spacing w:after="0" w:line="240" w:lineRule="auto"/>
        <w:ind w:right="-1260"/>
        <w:jc w:val="both"/>
        <w:rPr>
          <w:rFonts w:ascii="Verdana" w:eastAsia="Times New Roman" w:hAnsi="Verdana" w:cs="Times New Roman"/>
          <w:b/>
          <w:sz w:val="24"/>
          <w:szCs w:val="24"/>
        </w:rPr>
      </w:pPr>
    </w:p>
    <w:p w14:paraId="0C658AC6" w14:textId="0EB74379" w:rsidR="00191AF3" w:rsidRPr="00191AF3" w:rsidRDefault="00191AF3" w:rsidP="00DB43C4">
      <w:pPr>
        <w:spacing w:after="0" w:line="240" w:lineRule="auto"/>
        <w:ind w:right="-1260"/>
        <w:jc w:val="both"/>
        <w:rPr>
          <w:rFonts w:ascii="Verdana" w:eastAsia="Times New Roman" w:hAnsi="Verdana" w:cs="Times New Roman"/>
          <w:i/>
          <w:color w:val="FF0000"/>
          <w:sz w:val="24"/>
          <w:szCs w:val="24"/>
        </w:rPr>
      </w:pPr>
      <w:bookmarkStart w:id="0" w:name="_GoBack"/>
      <w:bookmarkEnd w:id="0"/>
      <w:r w:rsidRPr="00191AF3">
        <w:rPr>
          <w:rFonts w:ascii="Verdana" w:eastAsia="Times New Roman" w:hAnsi="Verdana" w:cs="Times New Roman"/>
          <w:b/>
          <w:sz w:val="24"/>
          <w:szCs w:val="24"/>
        </w:rPr>
        <w:lastRenderedPageBreak/>
        <w:t xml:space="preserve">Where to refer or discuss your concerns: </w:t>
      </w:r>
    </w:p>
    <w:p w14:paraId="2E897EDD" w14:textId="77777777" w:rsidR="00191AF3" w:rsidRPr="00191AF3" w:rsidRDefault="00191AF3" w:rsidP="00191AF3">
      <w:pPr>
        <w:spacing w:after="0" w:line="240" w:lineRule="auto"/>
        <w:ind w:right="-1260" w:hanging="840"/>
        <w:jc w:val="both"/>
        <w:rPr>
          <w:rFonts w:ascii="Verdana" w:eastAsia="Times New Roman" w:hAnsi="Verdana" w:cs="Verdana"/>
          <w:sz w:val="12"/>
          <w:szCs w:val="12"/>
          <w:lang w:eastAsia="en-GB"/>
        </w:rPr>
      </w:pPr>
    </w:p>
    <w:p w14:paraId="6BD49FD7" w14:textId="77777777" w:rsidR="00191AF3" w:rsidRPr="00191AF3" w:rsidRDefault="00191AF3" w:rsidP="00DB43C4">
      <w:pPr>
        <w:spacing w:after="0" w:line="240" w:lineRule="auto"/>
        <w:ind w:right="-563"/>
        <w:jc w:val="both"/>
        <w:rPr>
          <w:rFonts w:ascii="Calibri" w:eastAsia="Times New Roman" w:hAnsi="Calibri" w:cs="Verdana"/>
          <w:bCs/>
          <w:i/>
          <w:lang w:eastAsia="en-GB"/>
        </w:rPr>
      </w:pPr>
      <w:r w:rsidRPr="00191AF3">
        <w:rPr>
          <w:rFonts w:ascii="Calibri" w:eastAsia="Times New Roman" w:hAnsi="Calibri" w:cs="Verdana"/>
          <w:bCs/>
          <w:i/>
          <w:lang w:eastAsia="en-GB"/>
        </w:rPr>
        <w:t>Anyone who completes a CSE screening tool, or is considering the need to do so, can seek advice from the Designated Safeguarding Advisor in their agency/service/setting</w:t>
      </w:r>
    </w:p>
    <w:p w14:paraId="5704FB92" w14:textId="77777777" w:rsidR="00191AF3" w:rsidRPr="00191AF3" w:rsidRDefault="00191AF3" w:rsidP="00191AF3">
      <w:pPr>
        <w:spacing w:after="0" w:line="240" w:lineRule="auto"/>
        <w:ind w:left="-851" w:right="-1260"/>
        <w:jc w:val="both"/>
        <w:rPr>
          <w:rFonts w:ascii="Calibri" w:eastAsia="Times New Roman" w:hAnsi="Calibri" w:cs="Verdana"/>
          <w:bCs/>
          <w:i/>
          <w:lang w:eastAsia="en-GB"/>
        </w:rPr>
      </w:pPr>
    </w:p>
    <w:p w14:paraId="7533E707" w14:textId="77777777" w:rsidR="00191AF3" w:rsidRPr="00191AF3" w:rsidRDefault="00191AF3" w:rsidP="00DB43C4">
      <w:pPr>
        <w:spacing w:after="0" w:line="240" w:lineRule="auto"/>
        <w:ind w:right="-1260"/>
        <w:jc w:val="both"/>
        <w:rPr>
          <w:rFonts w:ascii="Calibri" w:eastAsia="Times New Roman" w:hAnsi="Calibri" w:cs="Verdana"/>
          <w:bCs/>
          <w:i/>
          <w:lang w:eastAsia="en-GB"/>
        </w:rPr>
      </w:pPr>
      <w:r w:rsidRPr="00191AF3">
        <w:rPr>
          <w:rFonts w:ascii="Calibri" w:eastAsia="Times New Roman" w:hAnsi="Calibri" w:cs="Verdana"/>
          <w:bCs/>
          <w:i/>
          <w:lang w:eastAsia="en-GB"/>
        </w:rPr>
        <w:t>Advice can also be sou</w:t>
      </w:r>
      <w:r w:rsidR="00F277B6">
        <w:rPr>
          <w:rFonts w:ascii="Calibri" w:eastAsia="Times New Roman" w:hAnsi="Calibri" w:cs="Verdana"/>
          <w:bCs/>
          <w:i/>
          <w:lang w:eastAsia="en-GB"/>
        </w:rPr>
        <w:t>ght from the CSE Co-Ordinator</w:t>
      </w:r>
    </w:p>
    <w:p w14:paraId="6332F353" w14:textId="77777777" w:rsidR="00191AF3" w:rsidRPr="00191AF3" w:rsidRDefault="00191AF3" w:rsidP="00DB43C4">
      <w:pPr>
        <w:spacing w:after="0" w:line="240" w:lineRule="auto"/>
        <w:ind w:right="-1260"/>
        <w:jc w:val="both"/>
        <w:rPr>
          <w:rFonts w:ascii="Calibri" w:eastAsia="Times New Roman" w:hAnsi="Calibri" w:cs="Verdana"/>
          <w:bCs/>
          <w:i/>
          <w:lang w:eastAsia="en-GB"/>
        </w:rPr>
      </w:pPr>
    </w:p>
    <w:p w14:paraId="34AD93B1" w14:textId="77777777" w:rsidR="00191AF3" w:rsidRPr="00191AF3" w:rsidRDefault="00191AF3" w:rsidP="00DB43C4">
      <w:pPr>
        <w:spacing w:after="0" w:line="240" w:lineRule="auto"/>
        <w:ind w:right="-563"/>
        <w:jc w:val="both"/>
        <w:rPr>
          <w:rFonts w:ascii="Calibri" w:eastAsia="Times New Roman" w:hAnsi="Calibri" w:cs="Verdana"/>
          <w:bCs/>
          <w:i/>
          <w:lang w:eastAsia="en-GB"/>
        </w:rPr>
      </w:pPr>
      <w:r w:rsidRPr="00191AF3">
        <w:rPr>
          <w:rFonts w:ascii="Calibri" w:eastAsia="Times New Roman" w:hAnsi="Calibri" w:cs="Verdana"/>
          <w:bCs/>
          <w:i/>
          <w:lang w:eastAsia="en-GB"/>
        </w:rPr>
        <w:t xml:space="preserve">If the screening tool indicates that the child/young </w:t>
      </w:r>
      <w:r w:rsidR="00BA51E4">
        <w:rPr>
          <w:rFonts w:ascii="Calibri" w:eastAsia="Times New Roman" w:hAnsi="Calibri" w:cs="Verdana"/>
          <w:bCs/>
          <w:i/>
          <w:lang w:eastAsia="en-GB"/>
        </w:rPr>
        <w:t>person is likely to be at</w:t>
      </w:r>
      <w:r w:rsidRPr="00191AF3">
        <w:rPr>
          <w:rFonts w:ascii="Calibri" w:eastAsia="Times New Roman" w:hAnsi="Calibri" w:cs="Verdana"/>
          <w:bCs/>
          <w:i/>
          <w:lang w:eastAsia="en-GB"/>
        </w:rPr>
        <w:t xml:space="preserve"> significant risk of sexual exploitation you should contact Children’s Social Care or the Police:</w:t>
      </w:r>
    </w:p>
    <w:p w14:paraId="0207AD4B" w14:textId="77777777" w:rsidR="00191AF3" w:rsidRPr="00191AF3" w:rsidRDefault="00191AF3" w:rsidP="00DB43C4">
      <w:pPr>
        <w:spacing w:after="0" w:line="240" w:lineRule="auto"/>
        <w:ind w:right="-1260" w:hanging="840"/>
        <w:jc w:val="both"/>
        <w:rPr>
          <w:rFonts w:ascii="Verdana" w:eastAsia="Times New Roman" w:hAnsi="Verdana" w:cs="Verdana"/>
          <w:b/>
          <w:bCs/>
          <w:sz w:val="16"/>
          <w:szCs w:val="16"/>
          <w:lang w:eastAsia="en-GB"/>
        </w:rPr>
      </w:pPr>
    </w:p>
    <w:p w14:paraId="7B8FCE5D" w14:textId="5FDD14CF" w:rsidR="00191AF3" w:rsidRPr="00191AF3" w:rsidRDefault="00191AF3" w:rsidP="00DB43C4">
      <w:pPr>
        <w:spacing w:after="0" w:line="240" w:lineRule="auto"/>
        <w:ind w:right="-1260"/>
        <w:jc w:val="both"/>
        <w:rPr>
          <w:rFonts w:ascii="Calibri" w:eastAsia="Times New Roman" w:hAnsi="Calibri" w:cs="Verdana"/>
          <w:lang w:eastAsia="en-GB"/>
        </w:rPr>
      </w:pPr>
      <w:r w:rsidRPr="00191AF3">
        <w:rPr>
          <w:rFonts w:ascii="Calibri" w:eastAsia="Times New Roman" w:hAnsi="Calibri" w:cs="Verdana"/>
          <w:b/>
          <w:bCs/>
          <w:lang w:eastAsia="en-GB"/>
        </w:rPr>
        <w:t xml:space="preserve">Children’s Social Work Services: </w:t>
      </w:r>
      <w:r w:rsidRPr="00191AF3">
        <w:rPr>
          <w:rFonts w:ascii="Calibri" w:eastAsia="Times New Roman" w:hAnsi="Calibri" w:cs="Verdana"/>
          <w:lang w:eastAsia="en-GB"/>
        </w:rPr>
        <w:t xml:space="preserve"> </w:t>
      </w:r>
      <w:r w:rsidRPr="00191AF3">
        <w:rPr>
          <w:rFonts w:ascii="Calibri" w:eastAsia="Times New Roman" w:hAnsi="Calibri" w:cs="Verdana"/>
          <w:lang w:eastAsia="en-GB"/>
        </w:rPr>
        <w:tab/>
      </w:r>
      <w:r w:rsidR="00F277B6">
        <w:rPr>
          <w:rFonts w:ascii="Calibri" w:eastAsia="Times New Roman" w:hAnsi="Calibri" w:cs="Verdana"/>
          <w:lang w:eastAsia="en-GB"/>
        </w:rPr>
        <w:t>MASH</w:t>
      </w:r>
      <w:r w:rsidR="00F277B6">
        <w:rPr>
          <w:rFonts w:ascii="Calibri" w:eastAsia="Times New Roman" w:hAnsi="Calibri" w:cs="Verdana"/>
          <w:lang w:eastAsia="en-GB"/>
        </w:rPr>
        <w:tab/>
      </w:r>
      <w:r w:rsidR="00F277B6">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sidRPr="00805FEA">
        <w:rPr>
          <w:rFonts w:ascii="Calibri" w:eastAsia="Times New Roman" w:hAnsi="Calibri" w:cs="Verdana"/>
          <w:b/>
          <w:lang w:eastAsia="en-GB"/>
        </w:rPr>
        <w:t>01902 555392</w:t>
      </w:r>
    </w:p>
    <w:p w14:paraId="54BC406D" w14:textId="1952B683" w:rsidR="00191AF3" w:rsidRPr="00805FEA" w:rsidRDefault="00191AF3" w:rsidP="00805FEA">
      <w:pPr>
        <w:spacing w:after="0" w:line="240" w:lineRule="auto"/>
        <w:ind w:right="-1260" w:hanging="840"/>
        <w:jc w:val="both"/>
        <w:rPr>
          <w:rFonts w:ascii="Calibri" w:eastAsia="Times New Roman" w:hAnsi="Calibri" w:cs="Verdana"/>
          <w:lang w:eastAsia="en-GB"/>
        </w:rPr>
      </w:pP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t xml:space="preserve">      </w:t>
      </w:r>
      <w:r w:rsidR="00DB43C4">
        <w:rPr>
          <w:rFonts w:ascii="Calibri" w:eastAsia="Times New Roman" w:hAnsi="Calibri" w:cs="Verdana"/>
          <w:lang w:eastAsia="en-GB"/>
        </w:rPr>
        <w:tab/>
      </w:r>
      <w:r w:rsidR="00DB43C4">
        <w:rPr>
          <w:rFonts w:ascii="Calibri" w:eastAsia="Times New Roman" w:hAnsi="Calibri" w:cs="Verdana"/>
          <w:lang w:eastAsia="en-GB"/>
        </w:rPr>
        <w:tab/>
      </w:r>
      <w:r w:rsidRPr="00191AF3">
        <w:rPr>
          <w:rFonts w:ascii="Calibri" w:eastAsia="Times New Roman" w:hAnsi="Calibri" w:cs="Verdana"/>
          <w:lang w:eastAsia="en-GB"/>
        </w:rPr>
        <w:t>Emergency Duty Team (EDT</w:t>
      </w:r>
      <w:r w:rsidR="00947ED7">
        <w:rPr>
          <w:rFonts w:ascii="Calibri" w:eastAsia="Times New Roman" w:hAnsi="Calibri" w:cs="Verdana"/>
          <w:lang w:eastAsia="en-GB"/>
        </w:rPr>
        <w:t>)</w:t>
      </w:r>
      <w:r w:rsidR="00F277B6">
        <w:rPr>
          <w:rFonts w:ascii="Calibri" w:eastAsia="Times New Roman" w:hAnsi="Calibri" w:cs="Verdana"/>
          <w:lang w:eastAsia="en-GB"/>
        </w:rPr>
        <w:t xml:space="preserve"> (out of hours)</w:t>
      </w:r>
      <w:r w:rsidR="00F277B6">
        <w:rPr>
          <w:rFonts w:ascii="Calibri" w:eastAsia="Times New Roman" w:hAnsi="Calibri" w:cs="Verdana"/>
          <w:lang w:eastAsia="en-GB"/>
        </w:rPr>
        <w:tab/>
      </w:r>
      <w:r w:rsidR="00805FEA" w:rsidRPr="00805FEA">
        <w:rPr>
          <w:rFonts w:ascii="Calibri" w:eastAsia="Times New Roman" w:hAnsi="Calibri" w:cs="Verdana"/>
          <w:b/>
          <w:lang w:eastAsia="en-GB"/>
        </w:rPr>
        <w:t>01902 552999</w:t>
      </w:r>
      <w:r w:rsidR="00F277B6">
        <w:rPr>
          <w:rFonts w:ascii="Calibri" w:eastAsia="Times New Roman" w:hAnsi="Calibri" w:cs="Verdana"/>
          <w:lang w:eastAsia="en-GB"/>
        </w:rPr>
        <w:tab/>
      </w:r>
    </w:p>
    <w:p w14:paraId="550078F4" w14:textId="4D7190B2" w:rsidR="00191AF3" w:rsidRPr="00191AF3" w:rsidRDefault="00191AF3" w:rsidP="00DB43C4">
      <w:pPr>
        <w:spacing w:after="0" w:line="240" w:lineRule="auto"/>
        <w:ind w:right="-1260"/>
        <w:jc w:val="both"/>
        <w:rPr>
          <w:rFonts w:ascii="Calibri" w:eastAsia="Times New Roman" w:hAnsi="Calibri" w:cs="Verdana"/>
          <w:lang w:eastAsia="en-GB"/>
        </w:rPr>
      </w:pPr>
      <w:r w:rsidRPr="00191AF3">
        <w:rPr>
          <w:rFonts w:ascii="Calibri" w:eastAsia="Times New Roman" w:hAnsi="Calibri" w:cs="Verdana"/>
          <w:b/>
          <w:bCs/>
          <w:lang w:eastAsia="en-GB"/>
        </w:rPr>
        <w:t>Police:</w:t>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00805FEA">
        <w:rPr>
          <w:rFonts w:ascii="Calibri" w:eastAsia="Times New Roman" w:hAnsi="Calibri" w:cs="Verdana"/>
          <w:lang w:eastAsia="en-GB"/>
        </w:rPr>
        <w:tab/>
      </w:r>
      <w:r w:rsidRPr="00191AF3">
        <w:rPr>
          <w:rFonts w:ascii="Calibri" w:eastAsia="Times New Roman" w:hAnsi="Calibri" w:cs="Verdana"/>
          <w:lang w:eastAsia="en-GB"/>
        </w:rPr>
        <w:t>Central Referral Unit</w:t>
      </w:r>
      <w:r w:rsidRPr="00191AF3">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sidRPr="00805FEA">
        <w:rPr>
          <w:rFonts w:ascii="Calibri" w:eastAsia="Times New Roman" w:hAnsi="Calibri" w:cs="Verdana"/>
          <w:b/>
          <w:lang w:eastAsia="en-GB"/>
        </w:rPr>
        <w:t xml:space="preserve">101 </w:t>
      </w:r>
      <w:r w:rsidRPr="00805FEA">
        <w:rPr>
          <w:rFonts w:ascii="Calibri" w:eastAsia="Times New Roman" w:hAnsi="Calibri" w:cs="Verdana"/>
          <w:b/>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r w:rsidRPr="00191AF3">
        <w:rPr>
          <w:rFonts w:ascii="Calibri" w:eastAsia="Times New Roman" w:hAnsi="Calibri" w:cs="Verdana"/>
          <w:lang w:eastAsia="en-GB"/>
        </w:rPr>
        <w:tab/>
      </w:r>
    </w:p>
    <w:p w14:paraId="0E2CFCF0" w14:textId="4483BD01" w:rsidR="006E568B" w:rsidRDefault="00191AF3" w:rsidP="00DB43C4">
      <w:pPr>
        <w:spacing w:after="0" w:line="240" w:lineRule="auto"/>
        <w:ind w:right="-1260"/>
        <w:jc w:val="both"/>
        <w:rPr>
          <w:rFonts w:ascii="Calibri" w:eastAsia="Times New Roman" w:hAnsi="Calibri" w:cs="Verdana"/>
          <w:lang w:eastAsia="en-GB"/>
        </w:rPr>
      </w:pPr>
      <w:r w:rsidRPr="00191AF3">
        <w:rPr>
          <w:rFonts w:ascii="Calibri" w:eastAsia="Times New Roman" w:hAnsi="Calibri" w:cs="Verdana"/>
          <w:lang w:eastAsia="en-GB"/>
        </w:rPr>
        <w:t xml:space="preserve">        </w:t>
      </w:r>
      <w:r w:rsidR="00DB43C4">
        <w:rPr>
          <w:rFonts w:ascii="Calibri" w:eastAsia="Times New Roman" w:hAnsi="Calibri" w:cs="Verdana"/>
          <w:lang w:eastAsia="en-GB"/>
        </w:rPr>
        <w:tab/>
      </w:r>
      <w:r w:rsidR="00DB43C4">
        <w:rPr>
          <w:rFonts w:ascii="Calibri" w:eastAsia="Times New Roman" w:hAnsi="Calibri" w:cs="Verdana"/>
          <w:lang w:eastAsia="en-GB"/>
        </w:rPr>
        <w:tab/>
      </w:r>
      <w:r w:rsidR="00DB43C4">
        <w:rPr>
          <w:rFonts w:ascii="Calibri" w:eastAsia="Times New Roman" w:hAnsi="Calibri" w:cs="Verdana"/>
          <w:lang w:eastAsia="en-GB"/>
        </w:rPr>
        <w:tab/>
      </w:r>
      <w:r w:rsidR="00DB43C4">
        <w:rPr>
          <w:rFonts w:ascii="Calibri" w:eastAsia="Times New Roman" w:hAnsi="Calibri" w:cs="Verdana"/>
          <w:lang w:eastAsia="en-GB"/>
        </w:rPr>
        <w:tab/>
      </w:r>
      <w:r w:rsidR="00805FEA">
        <w:rPr>
          <w:rFonts w:ascii="Calibri" w:eastAsia="Times New Roman" w:hAnsi="Calibri" w:cs="Verdana"/>
          <w:lang w:eastAsia="en-GB"/>
        </w:rPr>
        <w:tab/>
      </w:r>
      <w:r w:rsidRPr="00191AF3">
        <w:rPr>
          <w:rFonts w:ascii="Calibri" w:eastAsia="Times New Roman" w:hAnsi="Calibri" w:cs="Verdana"/>
          <w:lang w:eastAsia="en-GB"/>
        </w:rPr>
        <w:t>Emergency</w:t>
      </w:r>
      <w:r w:rsidRPr="00191AF3">
        <w:rPr>
          <w:rFonts w:ascii="Calibri" w:eastAsia="Times New Roman" w:hAnsi="Calibri" w:cs="Verdana"/>
          <w:lang w:eastAsia="en-GB"/>
        </w:rPr>
        <w:tab/>
        <w:t xml:space="preserve">  </w:t>
      </w:r>
      <w:r w:rsidR="00805FEA">
        <w:rPr>
          <w:rFonts w:ascii="Calibri" w:eastAsia="Times New Roman" w:hAnsi="Calibri" w:cs="Verdana"/>
          <w:lang w:eastAsia="en-GB"/>
        </w:rPr>
        <w:t xml:space="preserve">               </w:t>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Pr>
          <w:rFonts w:ascii="Calibri" w:eastAsia="Times New Roman" w:hAnsi="Calibri" w:cs="Verdana"/>
          <w:lang w:eastAsia="en-GB"/>
        </w:rPr>
        <w:tab/>
      </w:r>
      <w:r w:rsidR="00805FEA" w:rsidRPr="00805FEA">
        <w:rPr>
          <w:rFonts w:ascii="Calibri" w:eastAsia="Times New Roman" w:hAnsi="Calibri" w:cs="Verdana"/>
          <w:b/>
          <w:lang w:eastAsia="en-GB"/>
        </w:rPr>
        <w:t>999</w:t>
      </w:r>
      <w:r w:rsidRPr="00805FEA">
        <w:rPr>
          <w:rFonts w:ascii="Calibri" w:eastAsia="Times New Roman" w:hAnsi="Calibri" w:cs="Verdana"/>
          <w:b/>
          <w:lang w:eastAsia="en-GB"/>
        </w:rPr>
        <w:t xml:space="preserve">   </w:t>
      </w:r>
      <w:r w:rsidRPr="00191AF3">
        <w:rPr>
          <w:rFonts w:ascii="Calibri" w:eastAsia="Times New Roman" w:hAnsi="Calibri" w:cs="Verdana"/>
          <w:lang w:eastAsia="en-GB"/>
        </w:rPr>
        <w:t xml:space="preserve">    </w:t>
      </w:r>
    </w:p>
    <w:p w14:paraId="6EF043EC" w14:textId="77777777" w:rsidR="00191AF3" w:rsidRPr="00191AF3" w:rsidRDefault="00191AF3" w:rsidP="00191AF3">
      <w:pPr>
        <w:spacing w:after="0" w:line="240" w:lineRule="auto"/>
        <w:ind w:left="2160" w:right="-1260"/>
        <w:jc w:val="both"/>
        <w:rPr>
          <w:rFonts w:ascii="Calibri" w:eastAsia="Times New Roman" w:hAnsi="Calibri" w:cs="Verdana"/>
          <w:b/>
          <w:bCs/>
          <w:lang w:eastAsia="en-GB"/>
        </w:rPr>
      </w:pPr>
      <w:r w:rsidRPr="00191AF3">
        <w:rPr>
          <w:rFonts w:ascii="Calibri" w:eastAsia="Times New Roman" w:hAnsi="Calibri" w:cs="Verdana"/>
          <w:lang w:eastAsia="en-GB"/>
        </w:rPr>
        <w:t xml:space="preserve">                  </w:t>
      </w:r>
      <w:r w:rsidR="00F277B6">
        <w:rPr>
          <w:rFonts w:ascii="Calibri" w:eastAsia="Times New Roman" w:hAnsi="Calibri" w:cs="Verdana"/>
          <w:lang w:eastAsia="en-GB"/>
        </w:rPr>
        <w:t xml:space="preserve">                             </w:t>
      </w:r>
    </w:p>
    <w:p w14:paraId="126AB28B" w14:textId="5E9D89F3" w:rsidR="00191AF3" w:rsidRDefault="00191AF3" w:rsidP="00DB43C4">
      <w:pPr>
        <w:spacing w:after="0" w:line="240" w:lineRule="auto"/>
        <w:ind w:right="-1260"/>
        <w:jc w:val="both"/>
        <w:rPr>
          <w:rFonts w:ascii="Calibri" w:eastAsia="Times New Roman" w:hAnsi="Calibri" w:cs="Verdana"/>
          <w:b/>
          <w:bCs/>
          <w:lang w:eastAsia="en-GB"/>
        </w:rPr>
      </w:pPr>
      <w:r w:rsidRPr="00BA51E4">
        <w:rPr>
          <w:rFonts w:ascii="Calibri" w:eastAsia="Times New Roman" w:hAnsi="Calibri" w:cs="Verdana"/>
          <w:b/>
          <w:bCs/>
          <w:lang w:eastAsia="en-GB"/>
        </w:rPr>
        <w:t>Where to get more information:</w:t>
      </w:r>
    </w:p>
    <w:p w14:paraId="5CC20A77" w14:textId="03722595" w:rsidR="00805FEA" w:rsidRPr="00BA51E4" w:rsidRDefault="00805FEA" w:rsidP="00DB43C4">
      <w:pPr>
        <w:spacing w:after="0" w:line="240" w:lineRule="auto"/>
        <w:ind w:right="-1260"/>
        <w:jc w:val="both"/>
        <w:rPr>
          <w:rFonts w:ascii="Calibri" w:eastAsia="Times New Roman" w:hAnsi="Calibri" w:cs="Verdana"/>
          <w:b/>
          <w:bCs/>
          <w:lang w:eastAsia="en-GB"/>
        </w:rPr>
      </w:pPr>
      <w:r w:rsidRPr="00805FEA">
        <w:rPr>
          <w:rFonts w:ascii="Calibri" w:eastAsia="Times New Roman" w:hAnsi="Calibri" w:cs="Verdana"/>
          <w:bCs/>
          <w:lang w:eastAsia="en-GB"/>
        </w:rPr>
        <w:t>Wolverhampton Safeguarding Childrens Board Website:</w:t>
      </w:r>
      <w:r>
        <w:rPr>
          <w:rFonts w:ascii="Calibri" w:eastAsia="Times New Roman" w:hAnsi="Calibri" w:cs="Verdana"/>
          <w:b/>
          <w:bCs/>
          <w:lang w:eastAsia="en-GB"/>
        </w:rPr>
        <w:t xml:space="preserve"> </w:t>
      </w:r>
      <w:hyperlink r:id="rId24" w:history="1">
        <w:r w:rsidRPr="008B608E">
          <w:rPr>
            <w:rStyle w:val="Hyperlink"/>
            <w:rFonts w:ascii="Calibri" w:eastAsia="Times New Roman" w:hAnsi="Calibri" w:cs="Verdana"/>
            <w:lang w:eastAsia="en-GB"/>
          </w:rPr>
          <w:t>www.wolverhamptonsafeguarding.org.uk</w:t>
        </w:r>
      </w:hyperlink>
      <w:r>
        <w:rPr>
          <w:rFonts w:ascii="Calibri" w:eastAsia="Times New Roman" w:hAnsi="Calibri" w:cs="Verdana"/>
          <w:b/>
          <w:bCs/>
          <w:lang w:eastAsia="en-GB"/>
        </w:rPr>
        <w:t xml:space="preserve"> </w:t>
      </w:r>
    </w:p>
    <w:p w14:paraId="22503113" w14:textId="77777777" w:rsidR="00BA51E4" w:rsidRPr="00BA51E4" w:rsidRDefault="00BA51E4" w:rsidP="00DB43C4">
      <w:pPr>
        <w:spacing w:after="0" w:line="240" w:lineRule="auto"/>
        <w:ind w:right="-1260"/>
        <w:jc w:val="both"/>
        <w:rPr>
          <w:rFonts w:ascii="Calibri" w:eastAsia="Times New Roman" w:hAnsi="Calibri" w:cs="Verdana"/>
          <w:lang w:val="en" w:eastAsia="en-GB"/>
        </w:rPr>
      </w:pPr>
      <w:r w:rsidRPr="00BA51E4">
        <w:rPr>
          <w:rFonts w:ascii="Calibri" w:eastAsia="Times New Roman" w:hAnsi="Calibri" w:cs="Verdana"/>
          <w:lang w:val="en" w:eastAsia="en-GB"/>
        </w:rPr>
        <w:t xml:space="preserve">See Me Hear Me Website: </w:t>
      </w:r>
      <w:hyperlink r:id="rId25" w:history="1">
        <w:r w:rsidRPr="00BA51E4">
          <w:rPr>
            <w:rStyle w:val="Hyperlink"/>
            <w:rFonts w:ascii="Calibri" w:eastAsia="Times New Roman" w:hAnsi="Calibri" w:cs="Verdana"/>
            <w:lang w:val="en" w:eastAsia="en-GB"/>
          </w:rPr>
          <w:t>www.seeme-hear.me.org.uk</w:t>
        </w:r>
      </w:hyperlink>
      <w:r w:rsidRPr="00BA51E4">
        <w:rPr>
          <w:rFonts w:ascii="Calibri" w:eastAsia="Times New Roman" w:hAnsi="Calibri" w:cs="Verdana"/>
          <w:lang w:val="en" w:eastAsia="en-GB"/>
        </w:rPr>
        <w:t xml:space="preserve"> </w:t>
      </w:r>
    </w:p>
    <w:p w14:paraId="797770AD" w14:textId="77777777" w:rsidR="00BA51E4" w:rsidRPr="00BA51E4" w:rsidRDefault="00BA51E4" w:rsidP="00DB43C4">
      <w:pPr>
        <w:spacing w:after="0" w:line="240" w:lineRule="auto"/>
        <w:ind w:right="-1260"/>
        <w:jc w:val="both"/>
        <w:rPr>
          <w:rFonts w:ascii="Calibri" w:eastAsia="Times New Roman" w:hAnsi="Calibri" w:cs="Verdana"/>
          <w:lang w:val="en" w:eastAsia="en-GB"/>
        </w:rPr>
      </w:pPr>
      <w:r w:rsidRPr="00BA51E4">
        <w:rPr>
          <w:rFonts w:ascii="Calibri" w:eastAsia="Times New Roman" w:hAnsi="Calibri" w:cs="Verdana"/>
          <w:lang w:val="en" w:eastAsia="en-GB"/>
        </w:rPr>
        <w:t xml:space="preserve">NWG: </w:t>
      </w:r>
      <w:hyperlink r:id="rId26" w:history="1">
        <w:r w:rsidRPr="00BA51E4">
          <w:rPr>
            <w:rStyle w:val="Hyperlink"/>
            <w:rFonts w:ascii="Calibri" w:eastAsia="Times New Roman" w:hAnsi="Calibri" w:cs="Verdana"/>
            <w:lang w:val="en" w:eastAsia="en-GB"/>
          </w:rPr>
          <w:t>http://www.nwgnetwork.org/</w:t>
        </w:r>
      </w:hyperlink>
      <w:r w:rsidRPr="00BA51E4">
        <w:rPr>
          <w:rFonts w:ascii="Calibri" w:eastAsia="Times New Roman" w:hAnsi="Calibri" w:cs="Verdana"/>
          <w:lang w:val="en" w:eastAsia="en-GB"/>
        </w:rPr>
        <w:t xml:space="preserve"> </w:t>
      </w:r>
    </w:p>
    <w:p w14:paraId="762AA7B0" w14:textId="77777777" w:rsidR="00191AF3" w:rsidRPr="00BA51E4" w:rsidRDefault="00191AF3" w:rsidP="00DB43C4">
      <w:pPr>
        <w:spacing w:after="0" w:line="240" w:lineRule="auto"/>
        <w:ind w:right="-1260"/>
        <w:jc w:val="both"/>
        <w:rPr>
          <w:rFonts w:ascii="Calibri" w:eastAsia="Times New Roman" w:hAnsi="Calibri" w:cs="Verdana"/>
          <w:b/>
          <w:bCs/>
          <w:lang w:eastAsia="en-GB"/>
        </w:rPr>
      </w:pPr>
      <w:r w:rsidRPr="00BA51E4">
        <w:rPr>
          <w:rFonts w:ascii="Calibri" w:eastAsia="Times New Roman" w:hAnsi="Calibri" w:cs="Verdana"/>
          <w:lang w:val="en" w:eastAsia="en-GB"/>
        </w:rPr>
        <w:t>Child Exploitation and Online Protection (CEOP)</w:t>
      </w:r>
      <w:r w:rsidRPr="00BA51E4">
        <w:rPr>
          <w:rFonts w:ascii="Calibri" w:eastAsia="Times New Roman" w:hAnsi="Calibri" w:cs="Verdana"/>
          <w:lang w:eastAsia="en-GB"/>
        </w:rPr>
        <w:t xml:space="preserve"> </w:t>
      </w:r>
      <w:hyperlink r:id="rId27" w:history="1">
        <w:r w:rsidRPr="00BA51E4">
          <w:rPr>
            <w:rFonts w:ascii="Calibri" w:eastAsia="Times New Roman" w:hAnsi="Calibri" w:cs="Verdana"/>
            <w:color w:val="0000FF"/>
            <w:u w:val="single"/>
            <w:lang w:eastAsia="en-GB"/>
          </w:rPr>
          <w:t>www.thinkuknow.co.uk</w:t>
        </w:r>
      </w:hyperlink>
      <w:r w:rsidRPr="00BA51E4">
        <w:rPr>
          <w:rFonts w:ascii="Calibri" w:eastAsia="Times New Roman" w:hAnsi="Calibri" w:cs="Verdana"/>
          <w:lang w:eastAsia="en-GB"/>
        </w:rPr>
        <w:t xml:space="preserve"> </w:t>
      </w:r>
    </w:p>
    <w:p w14:paraId="5D6FFB1B" w14:textId="77777777" w:rsidR="0024110A" w:rsidRPr="00BA51E4" w:rsidRDefault="00191AF3" w:rsidP="00DB43C4">
      <w:pPr>
        <w:spacing w:after="0" w:line="240" w:lineRule="auto"/>
        <w:ind w:right="-1260"/>
        <w:jc w:val="both"/>
        <w:rPr>
          <w:rFonts w:ascii="Calibri" w:eastAsia="Times New Roman" w:hAnsi="Calibri" w:cs="Arial"/>
          <w:i/>
          <w:iCs/>
          <w:color w:val="222222"/>
          <w:lang w:eastAsia="en-GB"/>
        </w:rPr>
      </w:pPr>
      <w:r w:rsidRPr="00BA51E4">
        <w:rPr>
          <w:rFonts w:ascii="Calibri" w:eastAsia="Times New Roman" w:hAnsi="Calibri" w:cs="Verdana"/>
          <w:lang w:eastAsia="en-GB"/>
        </w:rPr>
        <w:t xml:space="preserve">PACE – Parents Against Child Sexual Exploitation.  </w:t>
      </w:r>
      <w:hyperlink r:id="rId28" w:history="1">
        <w:r w:rsidRPr="00BA51E4">
          <w:rPr>
            <w:rFonts w:ascii="Calibri" w:eastAsia="Times New Roman" w:hAnsi="Calibri" w:cs="Verdana"/>
            <w:color w:val="0000FF"/>
            <w:u w:val="single"/>
            <w:lang w:eastAsia="en-GB"/>
          </w:rPr>
          <w:t>www.paceuk.info</w:t>
        </w:r>
      </w:hyperlink>
    </w:p>
    <w:p w14:paraId="2C011181" w14:textId="77777777" w:rsidR="00BA51E4" w:rsidRPr="00BA51E4" w:rsidRDefault="00BA51E4" w:rsidP="00BA51E4">
      <w:r w:rsidRPr="00BA51E4">
        <w:t xml:space="preserve">NCA Modern Slavery Human Trafficking Unit; </w:t>
      </w:r>
      <w:hyperlink r:id="rId29" w:history="1">
        <w:r w:rsidRPr="00BA51E4">
          <w:rPr>
            <w:rStyle w:val="Hyperlink"/>
          </w:rPr>
          <w:t>http://www.nationalcrimeagency.gov.uk/about-us/what-we-do/specialist-capabilities/uk-human-trafficking-centre</w:t>
        </w:r>
      </w:hyperlink>
      <w:r w:rsidRPr="00BA51E4">
        <w:t xml:space="preserve"> </w:t>
      </w:r>
    </w:p>
    <w:p w14:paraId="3D38F1CD" w14:textId="6692BAE0" w:rsidR="00191AF3" w:rsidRPr="00805FEA" w:rsidRDefault="00BA51E4" w:rsidP="00805FEA">
      <w:r w:rsidRPr="00BA51E4">
        <w:t xml:space="preserve">Centre of Expertise on CSA: </w:t>
      </w:r>
      <w:hyperlink r:id="rId30" w:history="1">
        <w:r w:rsidRPr="00BA51E4">
          <w:rPr>
            <w:rStyle w:val="Hyperlink"/>
          </w:rPr>
          <w:t>https://www.csacentre.org.uk/</w:t>
        </w:r>
      </w:hyperlink>
      <w:r w:rsidRPr="00BA51E4">
        <w:t xml:space="preserve"> </w:t>
      </w:r>
    </w:p>
    <w:p w14:paraId="4CA12A53" w14:textId="77777777" w:rsidR="0037362C" w:rsidRDefault="00A55688" w:rsidP="00BA51E4">
      <w:r>
        <w:rPr>
          <w:noProof/>
          <w:lang w:eastAsia="en-GB"/>
        </w:rPr>
        <w:drawing>
          <wp:anchor distT="0" distB="0" distL="114300" distR="114300" simplePos="0" relativeHeight="251661312" behindDoc="0" locked="0" layoutInCell="1" allowOverlap="1" wp14:anchorId="4C9D1D50" wp14:editId="427A6DC3">
            <wp:simplePos x="0" y="0"/>
            <wp:positionH relativeFrom="column">
              <wp:posOffset>0</wp:posOffset>
            </wp:positionH>
            <wp:positionV relativeFrom="paragraph">
              <wp:posOffset>-3810</wp:posOffset>
            </wp:positionV>
            <wp:extent cx="10064750" cy="8051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e-logo-strip new.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0064750" cy="805180"/>
                    </a:xfrm>
                    <a:prstGeom prst="rect">
                      <a:avLst/>
                    </a:prstGeom>
                  </pic:spPr>
                </pic:pic>
              </a:graphicData>
            </a:graphic>
            <wp14:sizeRelH relativeFrom="page">
              <wp14:pctWidth>0</wp14:pctWidth>
            </wp14:sizeRelH>
            <wp14:sizeRelV relativeFrom="page">
              <wp14:pctHeight>0</wp14:pctHeight>
            </wp14:sizeRelV>
          </wp:anchor>
        </w:drawing>
      </w:r>
    </w:p>
    <w:sectPr w:rsidR="0037362C" w:rsidSect="00816BEA">
      <w:headerReference w:type="even" r:id="rId32"/>
      <w:headerReference w:type="default" r:id="rId33"/>
      <w:footerReference w:type="even" r:id="rId34"/>
      <w:footerReference w:type="default" r:id="rId35"/>
      <w:headerReference w:type="first" r:id="rId36"/>
      <w:footerReference w:type="firs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25286" w14:textId="77777777" w:rsidR="003259E0" w:rsidRDefault="003259E0" w:rsidP="003259E0">
      <w:pPr>
        <w:spacing w:after="0" w:line="240" w:lineRule="auto"/>
      </w:pPr>
      <w:r>
        <w:separator/>
      </w:r>
    </w:p>
  </w:endnote>
  <w:endnote w:type="continuationSeparator" w:id="0">
    <w:p w14:paraId="00C23399" w14:textId="77777777" w:rsidR="003259E0" w:rsidRDefault="003259E0" w:rsidP="0032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6EAA0" w14:textId="77777777" w:rsidR="008B2C76" w:rsidRDefault="008B2C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9400938"/>
      <w:docPartObj>
        <w:docPartGallery w:val="Page Numbers (Bottom of Page)"/>
        <w:docPartUnique/>
      </w:docPartObj>
    </w:sdtPr>
    <w:sdtEndPr>
      <w:rPr>
        <w:noProof/>
      </w:rPr>
    </w:sdtEndPr>
    <w:sdtContent>
      <w:p w14:paraId="393B5C6C" w14:textId="5D2F81C3" w:rsidR="008E1035" w:rsidRDefault="008E1035">
        <w:pPr>
          <w:pStyle w:val="Footer"/>
          <w:jc w:val="right"/>
        </w:pPr>
        <w:r>
          <w:fldChar w:fldCharType="begin"/>
        </w:r>
        <w:r>
          <w:instrText xml:space="preserve"> PAGE   \* MERGEFORMAT </w:instrText>
        </w:r>
        <w:r>
          <w:fldChar w:fldCharType="separate"/>
        </w:r>
        <w:r w:rsidR="00C97536">
          <w:rPr>
            <w:noProof/>
          </w:rPr>
          <w:t>11</w:t>
        </w:r>
        <w:r>
          <w:rPr>
            <w:noProof/>
          </w:rPr>
          <w:fldChar w:fldCharType="end"/>
        </w:r>
      </w:p>
    </w:sdtContent>
  </w:sdt>
  <w:p w14:paraId="3F251A5B" w14:textId="77777777" w:rsidR="008B2C76" w:rsidRDefault="008B2C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0C31E" w14:textId="77777777" w:rsidR="008B2C76" w:rsidRDefault="008B2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2EA05" w14:textId="77777777" w:rsidR="003259E0" w:rsidRDefault="003259E0" w:rsidP="003259E0">
      <w:pPr>
        <w:spacing w:after="0" w:line="240" w:lineRule="auto"/>
      </w:pPr>
      <w:r>
        <w:separator/>
      </w:r>
    </w:p>
  </w:footnote>
  <w:footnote w:type="continuationSeparator" w:id="0">
    <w:p w14:paraId="0573EE4C" w14:textId="77777777" w:rsidR="003259E0" w:rsidRDefault="003259E0" w:rsidP="00325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657F1" w14:textId="77777777" w:rsidR="008B2C76" w:rsidRDefault="008B2C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A1918" w14:textId="59B8E7D6" w:rsidR="00A82FA5" w:rsidRPr="00A82FA5" w:rsidRDefault="00C1034F" w:rsidP="00A82FA5">
    <w:pPr>
      <w:jc w:val="right"/>
      <w:rPr>
        <w:rFonts w:ascii="Arial" w:hAnsi="Arial" w:cs="Arial"/>
        <w:b/>
        <w:sz w:val="20"/>
        <w:szCs w:val="20"/>
      </w:rPr>
    </w:pPr>
    <w:r>
      <w:rPr>
        <w:rFonts w:ascii="Arial" w:hAnsi="Arial" w:cs="Arial"/>
        <w:b/>
        <w:sz w:val="20"/>
        <w:szCs w:val="20"/>
      </w:rPr>
      <w:t>COPY OF THE</w:t>
    </w:r>
    <w:r w:rsidR="00A82FA5" w:rsidRPr="00A82FA5">
      <w:rPr>
        <w:rFonts w:ascii="Arial" w:hAnsi="Arial" w:cs="Arial"/>
        <w:b/>
        <w:sz w:val="20"/>
        <w:szCs w:val="20"/>
      </w:rPr>
      <w:t xml:space="preserve"> SCREENING SHOULD ALWAYS BE SENT TO Child Sexual Exploitation </w:t>
    </w:r>
    <w:hyperlink r:id="rId1" w:history="1">
      <w:r w:rsidRPr="008B608E">
        <w:rPr>
          <w:rStyle w:val="Hyperlink"/>
          <w:rFonts w:ascii="Arial" w:hAnsi="Arial" w:cs="Arial"/>
          <w:sz w:val="20"/>
          <w:szCs w:val="20"/>
        </w:rPr>
        <w:t>CSE@wolverhampton.gov.uk</w:t>
      </w:r>
    </w:hyperlink>
    <w:r>
      <w:rPr>
        <w:rFonts w:ascii="Arial" w:hAnsi="Arial" w:cs="Arial"/>
        <w:b/>
        <w:sz w:val="20"/>
        <w:szCs w:val="20"/>
      </w:rPr>
      <w:t xml:space="preserve"> </w:t>
    </w:r>
    <w:r w:rsidR="008E1035">
      <w:rPr>
        <w:rFonts w:ascii="Arial" w:hAnsi="Arial" w:cs="Arial"/>
        <w:b/>
        <w:sz w:val="20"/>
        <w:szCs w:val="20"/>
      </w:rPr>
      <w:t xml:space="preserve">cc. </w:t>
    </w:r>
    <w:hyperlink r:id="rId2" w:history="1">
      <w:r w:rsidRPr="008B608E">
        <w:rPr>
          <w:rStyle w:val="Hyperlink"/>
          <w:rFonts w:ascii="Arial" w:hAnsi="Arial" w:cs="Arial"/>
          <w:sz w:val="20"/>
          <w:szCs w:val="20"/>
        </w:rPr>
        <w:t>sandeep.gill@wolverhampton.gcsx.gov.uk</w:t>
      </w:r>
    </w:hyperlink>
    <w:r>
      <w:rPr>
        <w:rFonts w:ascii="Arial" w:hAnsi="Arial" w:cs="Arial"/>
        <w:b/>
        <w:sz w:val="20"/>
        <w:szCs w:val="20"/>
      </w:rPr>
      <w:t xml:space="preserve"> </w:t>
    </w:r>
  </w:p>
  <w:p w14:paraId="7A123B3A" w14:textId="1BCD4AC5" w:rsidR="003259E0" w:rsidRDefault="003259E0" w:rsidP="00A82FA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F600F" w14:textId="77777777" w:rsidR="008B2C76" w:rsidRDefault="008B2C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A0BAE01"/>
    <w:multiLevelType w:val="hybridMultilevel"/>
    <w:tmpl w:val="507E822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A7B68"/>
    <w:multiLevelType w:val="hybridMultilevel"/>
    <w:tmpl w:val="DCFE9F22"/>
    <w:lvl w:ilvl="0" w:tplc="4A364A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55B94"/>
    <w:multiLevelType w:val="hybridMultilevel"/>
    <w:tmpl w:val="2EBC583C"/>
    <w:lvl w:ilvl="0" w:tplc="03B0BBFC">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B3B58"/>
    <w:multiLevelType w:val="hybridMultilevel"/>
    <w:tmpl w:val="C73A8E52"/>
    <w:lvl w:ilvl="0" w:tplc="D79AB044">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8846CE"/>
    <w:multiLevelType w:val="hybridMultilevel"/>
    <w:tmpl w:val="2ABA7C8A"/>
    <w:lvl w:ilvl="0" w:tplc="01D823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4467E5"/>
    <w:multiLevelType w:val="hybridMultilevel"/>
    <w:tmpl w:val="C7CEBFB6"/>
    <w:lvl w:ilvl="0" w:tplc="EB6889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27C5A"/>
    <w:multiLevelType w:val="hybridMultilevel"/>
    <w:tmpl w:val="00CCD578"/>
    <w:lvl w:ilvl="0" w:tplc="8446E1FC">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AF3"/>
    <w:rsid w:val="00010919"/>
    <w:rsid w:val="00191AF3"/>
    <w:rsid w:val="001B4EC0"/>
    <w:rsid w:val="0024110A"/>
    <w:rsid w:val="0028663F"/>
    <w:rsid w:val="002A0ECD"/>
    <w:rsid w:val="003259E0"/>
    <w:rsid w:val="0033136F"/>
    <w:rsid w:val="003335BC"/>
    <w:rsid w:val="0037362C"/>
    <w:rsid w:val="00391AE4"/>
    <w:rsid w:val="003F46BC"/>
    <w:rsid w:val="00406DB4"/>
    <w:rsid w:val="00463C5E"/>
    <w:rsid w:val="00484037"/>
    <w:rsid w:val="00495569"/>
    <w:rsid w:val="004E20AF"/>
    <w:rsid w:val="00506724"/>
    <w:rsid w:val="00507471"/>
    <w:rsid w:val="005200AE"/>
    <w:rsid w:val="00531D24"/>
    <w:rsid w:val="00565ACD"/>
    <w:rsid w:val="005C7C21"/>
    <w:rsid w:val="006035EB"/>
    <w:rsid w:val="00641E46"/>
    <w:rsid w:val="00681603"/>
    <w:rsid w:val="006C5528"/>
    <w:rsid w:val="006E568B"/>
    <w:rsid w:val="006E7A8F"/>
    <w:rsid w:val="007363A4"/>
    <w:rsid w:val="007754AA"/>
    <w:rsid w:val="007F6412"/>
    <w:rsid w:val="00805FEA"/>
    <w:rsid w:val="00816BEA"/>
    <w:rsid w:val="008B2C76"/>
    <w:rsid w:val="008E0A52"/>
    <w:rsid w:val="008E1035"/>
    <w:rsid w:val="008F3AC8"/>
    <w:rsid w:val="008F4BF5"/>
    <w:rsid w:val="009144D5"/>
    <w:rsid w:val="00941231"/>
    <w:rsid w:val="00947ED7"/>
    <w:rsid w:val="00960101"/>
    <w:rsid w:val="009B7652"/>
    <w:rsid w:val="009D169E"/>
    <w:rsid w:val="00A10452"/>
    <w:rsid w:val="00A1639A"/>
    <w:rsid w:val="00A55688"/>
    <w:rsid w:val="00A82FA5"/>
    <w:rsid w:val="00B1369F"/>
    <w:rsid w:val="00B32F91"/>
    <w:rsid w:val="00B721E0"/>
    <w:rsid w:val="00BA51E4"/>
    <w:rsid w:val="00BB0093"/>
    <w:rsid w:val="00BC3FA1"/>
    <w:rsid w:val="00C1034F"/>
    <w:rsid w:val="00C97536"/>
    <w:rsid w:val="00D52A9C"/>
    <w:rsid w:val="00D534C0"/>
    <w:rsid w:val="00DB43C4"/>
    <w:rsid w:val="00E205D7"/>
    <w:rsid w:val="00E44689"/>
    <w:rsid w:val="00E776EE"/>
    <w:rsid w:val="00EB4853"/>
    <w:rsid w:val="00ED2565"/>
    <w:rsid w:val="00F277B6"/>
    <w:rsid w:val="00F4442B"/>
    <w:rsid w:val="00FC4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792A80"/>
  <w15:docId w15:val="{3AA90939-6A00-4199-82AE-81739FFC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B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F44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55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07471"/>
    <w:pPr>
      <w:ind w:left="720"/>
      <w:contextualSpacing/>
    </w:pPr>
  </w:style>
  <w:style w:type="paragraph" w:styleId="BalloonText">
    <w:name w:val="Balloon Text"/>
    <w:basedOn w:val="Normal"/>
    <w:link w:val="BalloonTextChar"/>
    <w:uiPriority w:val="99"/>
    <w:semiHidden/>
    <w:unhideWhenUsed/>
    <w:rsid w:val="002A0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ECD"/>
    <w:rPr>
      <w:rFonts w:ascii="Tahoma" w:hAnsi="Tahoma" w:cs="Tahoma"/>
      <w:sz w:val="16"/>
      <w:szCs w:val="16"/>
    </w:rPr>
  </w:style>
  <w:style w:type="character" w:styleId="Hyperlink">
    <w:name w:val="Hyperlink"/>
    <w:basedOn w:val="DefaultParagraphFont"/>
    <w:uiPriority w:val="99"/>
    <w:unhideWhenUsed/>
    <w:rsid w:val="00BA51E4"/>
    <w:rPr>
      <w:color w:val="0000FF" w:themeColor="hyperlink"/>
      <w:u w:val="single"/>
    </w:rPr>
  </w:style>
  <w:style w:type="paragraph" w:styleId="Header">
    <w:name w:val="header"/>
    <w:basedOn w:val="Normal"/>
    <w:link w:val="HeaderChar"/>
    <w:uiPriority w:val="99"/>
    <w:unhideWhenUsed/>
    <w:rsid w:val="00325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9E0"/>
  </w:style>
  <w:style w:type="paragraph" w:styleId="Footer">
    <w:name w:val="footer"/>
    <w:basedOn w:val="Normal"/>
    <w:link w:val="FooterChar"/>
    <w:uiPriority w:val="99"/>
    <w:unhideWhenUsed/>
    <w:rsid w:val="00325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9E0"/>
  </w:style>
  <w:style w:type="character" w:styleId="Mention">
    <w:name w:val="Mention"/>
    <w:basedOn w:val="DefaultParagraphFont"/>
    <w:uiPriority w:val="99"/>
    <w:semiHidden/>
    <w:unhideWhenUsed/>
    <w:rsid w:val="00C1034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472357">
      <w:bodyDiv w:val="1"/>
      <w:marLeft w:val="0"/>
      <w:marRight w:val="0"/>
      <w:marTop w:val="0"/>
      <w:marBottom w:val="0"/>
      <w:divBdr>
        <w:top w:val="none" w:sz="0" w:space="0" w:color="auto"/>
        <w:left w:val="none" w:sz="0" w:space="0" w:color="auto"/>
        <w:bottom w:val="none" w:sz="0" w:space="0" w:color="auto"/>
        <w:right w:val="none" w:sz="0" w:space="0" w:color="auto"/>
      </w:divBdr>
    </w:div>
    <w:div w:id="1166629903">
      <w:bodyDiv w:val="1"/>
      <w:marLeft w:val="0"/>
      <w:marRight w:val="0"/>
      <w:marTop w:val="0"/>
      <w:marBottom w:val="0"/>
      <w:divBdr>
        <w:top w:val="none" w:sz="0" w:space="0" w:color="auto"/>
        <w:left w:val="none" w:sz="0" w:space="0" w:color="auto"/>
        <w:bottom w:val="none" w:sz="0" w:space="0" w:color="auto"/>
        <w:right w:val="none" w:sz="0" w:space="0" w:color="auto"/>
      </w:divBdr>
    </w:div>
    <w:div w:id="186451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deep.gill@wolverhampton.gcsx.gov.uk" TargetMode="External"/><Relationship Id="rId18" Type="http://schemas.openxmlformats.org/officeDocument/2006/relationships/hyperlink" Target="mailto:CSE@wolverhampton.gov.uk" TargetMode="External"/><Relationship Id="rId26" Type="http://schemas.openxmlformats.org/officeDocument/2006/relationships/hyperlink" Target="http://www.nwgnetwork.org/"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SH@wolverhampton.gcsx.gov.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CSE@wolverhampton.gov.uk" TargetMode="External"/><Relationship Id="rId17" Type="http://schemas.openxmlformats.org/officeDocument/2006/relationships/hyperlink" Target="mailto:MASH@wolverhampton.gcsx.gov.uk" TargetMode="External"/><Relationship Id="rId25" Type="http://schemas.openxmlformats.org/officeDocument/2006/relationships/hyperlink" Target="http://www.seeme-hear.me.org.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ASH@wolverhampton.gov.uk" TargetMode="External"/><Relationship Id="rId20" Type="http://schemas.openxmlformats.org/officeDocument/2006/relationships/hyperlink" Target="mailto:MASH@wolverhampton.gov.uk" TargetMode="External"/><Relationship Id="rId29" Type="http://schemas.openxmlformats.org/officeDocument/2006/relationships/hyperlink" Target="http://www.nationalcrimeagency.gov.uk/about-us/what-we-do/specialist-capabilities/uk-human-trafficking-cent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olverhamptonsafeguarding.org.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sandeep.gill@wolverhampton.gcsx.gov.uk" TargetMode="External"/><Relationship Id="rId23" Type="http://schemas.openxmlformats.org/officeDocument/2006/relationships/hyperlink" Target="mailto:sandeep.gill@wolverhampton.gcsx.gov.uk" TargetMode="External"/><Relationship Id="rId28" Type="http://schemas.openxmlformats.org/officeDocument/2006/relationships/hyperlink" Target="http://www.paceuk.info"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andeep.gill@wolverhampton.gcsx.gov.uk" TargetMode="External"/><Relationship Id="rId31"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SE@wolverhampton.gov.uk" TargetMode="External"/><Relationship Id="rId22" Type="http://schemas.openxmlformats.org/officeDocument/2006/relationships/hyperlink" Target="mailto:CSE@wolverhampton.gov.uk" TargetMode="External"/><Relationship Id="rId27" Type="http://schemas.openxmlformats.org/officeDocument/2006/relationships/hyperlink" Target="http://www.thinkuknow.co.uk" TargetMode="External"/><Relationship Id="rId30" Type="http://schemas.openxmlformats.org/officeDocument/2006/relationships/hyperlink" Target="https://www.csacentre.org.uk/" TargetMode="External"/><Relationship Id="rId35"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mailto:sandeep.gill@wolverhampton.gcsx.gov.uk" TargetMode="External"/><Relationship Id="rId1" Type="http://schemas.openxmlformats.org/officeDocument/2006/relationships/hyperlink" Target="mailto:CSE@wolverhamp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253A6F92FCFF4CA321BE658341B927" ma:contentTypeVersion="4" ma:contentTypeDescription="Create a new document." ma:contentTypeScope="" ma:versionID="1c208b5fa430ce1d8d0f636854436a83">
  <xsd:schema xmlns:xsd="http://www.w3.org/2001/XMLSchema" xmlns:xs="http://www.w3.org/2001/XMLSchema" xmlns:p="http://schemas.microsoft.com/office/2006/metadata/properties" xmlns:ns2="0d0fd5b9-2cfc-4d11-8626-ced56df836fd" xmlns:ns3="6bca521d-c9c9-4a9c-80f4-a248232d9bc3" targetNamespace="http://schemas.microsoft.com/office/2006/metadata/properties" ma:root="true" ma:fieldsID="1ad337b532a3ee1740e37850ade61ccd" ns2:_="" ns3:_="">
    <xsd:import namespace="0d0fd5b9-2cfc-4d11-8626-ced56df836fd"/>
    <xsd:import namespace="6bca521d-c9c9-4a9c-80f4-a248232d9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fd5b9-2cfc-4d11-8626-ced56df836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a521d-c9c9-4a9c-80f4-a248232d9b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d1ad9c81-f337-4bd5-833e-94829d607ab9"/>
</file>

<file path=customXml/itemProps1.xml><?xml version="1.0" encoding="utf-8"?>
<ds:datastoreItem xmlns:ds="http://schemas.openxmlformats.org/officeDocument/2006/customXml" ds:itemID="{A0E18718-9DA1-4D99-9A73-11ECA8737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fd5b9-2cfc-4d11-8626-ced56df836fd"/>
    <ds:schemaRef ds:uri="6bca521d-c9c9-4a9c-80f4-a248232d9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DA30-040C-4046-BAA0-079CE4F4AF8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6bca521d-c9c9-4a9c-80f4-a248232d9bc3"/>
    <ds:schemaRef ds:uri="http://purl.org/dc/terms/"/>
    <ds:schemaRef ds:uri="http://schemas.openxmlformats.org/package/2006/metadata/core-properties"/>
    <ds:schemaRef ds:uri="http://purl.org/dc/dcmitype/"/>
    <ds:schemaRef ds:uri="0d0fd5b9-2cfc-4d11-8626-ced56df836fd"/>
    <ds:schemaRef ds:uri="http://www.w3.org/XML/1998/namespace"/>
  </ds:schemaRefs>
</ds:datastoreItem>
</file>

<file path=customXml/itemProps3.xml><?xml version="1.0" encoding="utf-8"?>
<ds:datastoreItem xmlns:ds="http://schemas.openxmlformats.org/officeDocument/2006/customXml" ds:itemID="{B7313115-C28F-4C6B-9268-C988E145F77F}">
  <ds:schemaRefs>
    <ds:schemaRef ds:uri="http://schemas.microsoft.com/sharepoint/v3/contenttype/forms"/>
  </ds:schemaRefs>
</ds:datastoreItem>
</file>

<file path=customXml/itemProps4.xml><?xml version="1.0" encoding="utf-8"?>
<ds:datastoreItem xmlns:ds="http://schemas.openxmlformats.org/officeDocument/2006/customXml" ds:itemID="{7A156F12-8446-4819-9E33-3616480FE7A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2949</Words>
  <Characters>17197</Characters>
  <Application>Microsoft Office Word</Application>
  <DocSecurity>0</DocSecurity>
  <Lines>554</Lines>
  <Paragraphs>261</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Solihull MBC</dc:creator>
  <cp:lastModifiedBy>Sam Ashcroft</cp:lastModifiedBy>
  <cp:revision>5</cp:revision>
  <cp:lastPrinted>2017-01-10T23:53:00Z</cp:lastPrinted>
  <dcterms:created xsi:type="dcterms:W3CDTF">2017-07-12T13:28:00Z</dcterms:created>
  <dcterms:modified xsi:type="dcterms:W3CDTF">2017-07-14T09:25:00Z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eb89d315-097f-441c-a689-bf65424c84d0</vt:lpwstr>
  </property>
  <property fmtid="{D5CDD505-2E9C-101B-9397-08002B2CF9AE}" pid="3" name="bjSaver">
    <vt:lpwstr>mmBoO/CbuIYdslYiZaWWoIMmt39lhPgb</vt:lpwstr>
  </property>
  <property fmtid="{D5CDD505-2E9C-101B-9397-08002B2CF9AE}" pid="4" name="ContentTypeId">
    <vt:lpwstr>0x01010057253A6F92FCFF4CA321BE658341B927</vt:lpwstr>
  </property>
  <property fmtid="{D5CDD505-2E9C-101B-9397-08002B2CF9AE}" pid="5" name="bjDocumentSecurityLabel">
    <vt:lpwstr>No Marking</vt:lpwstr>
  </property>
  <property fmtid="{D5CDD505-2E9C-101B-9397-08002B2CF9AE}" pid="6" name="bjDocumentLabelFieldCode">
    <vt:lpwstr>No Marking</vt:lpwstr>
  </property>
  <property fmtid="{D5CDD505-2E9C-101B-9397-08002B2CF9AE}" pid="7" name="bjDocumentLabelFieldCodeHeaderFooter">
    <vt:lpwstr>No Marking</vt:lpwstr>
  </property>
</Properties>
</file>